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医院财务科年底工作总结400字</w:t>
      </w:r>
      <w:bookmarkEnd w:id="1"/>
    </w:p>
    <w:p>
      <w:pPr>
        <w:jc w:val="center"/>
        <w:spacing w:before="0" w:after="450"/>
      </w:pPr>
      <w:r>
        <w:rPr>
          <w:rFonts w:ascii="Arial" w:hAnsi="Arial" w:eastAsia="Arial" w:cs="Arial"/>
          <w:color w:val="999999"/>
          <w:sz w:val="20"/>
          <w:szCs w:val="20"/>
        </w:rPr>
        <w:t xml:space="preserve">来源：网络  作者：夜色微凉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工作总结是什么？从字面意思就能够看出来工作总结是一种什么样的文体了。工作总结就是你上班的时候以一个周期循环而写的一篇文章，主要是以月度、季度、半年度而写的一篇工作总结。工作总结频道为您整理了以下文章，希望你喜欢！&gt;【篇一】　　光阴似箭，转眼...</w:t>
      </w:r>
    </w:p>
    <w:p>
      <w:pPr>
        <w:ind w:left="0" w:right="0" w:firstLine="560"/>
        <w:spacing w:before="450" w:after="450" w:line="312" w:lineRule="auto"/>
      </w:pPr>
      <w:r>
        <w:rPr>
          <w:rFonts w:ascii="宋体" w:hAnsi="宋体" w:eastAsia="宋体" w:cs="宋体"/>
          <w:color w:val="000"/>
          <w:sz w:val="28"/>
          <w:szCs w:val="28"/>
        </w:rPr>
        <w:t xml:space="preserve">工作总结是什么？从字面意思就能够看出来工作总结是一种什么样的文体了。工作总结就是你上班的时候以一个周期循环而写的一篇文章，主要是以月度、季度、半年度而写的一篇工作总结。工作总结频道为您整理了以下文章，希望你喜欢！</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光阴似箭，转眼间本人任职XX县人民医院财务科长已满一年时间。回顾任职一年的时间里，我院财务科在上级主管部分及院领导的正确指导下，在全院各科室的大力支持和全科同道的共同努力下，圆满地完成了XXXX年度各项财务工作任务。现将主要工作汇报如下：</w:t>
      </w:r>
    </w:p>
    <w:p>
      <w:pPr>
        <w:ind w:left="0" w:right="0" w:firstLine="560"/>
        <w:spacing w:before="450" w:after="450" w:line="312" w:lineRule="auto"/>
      </w:pPr>
      <w:r>
        <w:rPr>
          <w:rFonts w:ascii="宋体" w:hAnsi="宋体" w:eastAsia="宋体" w:cs="宋体"/>
          <w:color w:val="000"/>
          <w:sz w:val="28"/>
          <w:szCs w:val="28"/>
        </w:rPr>
        <w:t xml:space="preserve">　　一、加强政治学习，不断进步自己的政治素质。我深知作为财务科长，肩负的任务繁重，责任重大。特别是在廉政建设方面，更是不能有丝毫的差错，思想上决不能放松警惕。为了不辜负领导的重托和大家的信任，更好的履行好职责，就必须不断的学习，熟知党的方针、政策。因此，我坚持阅读每月一期的《党风廉政教材》，并坚持天天上互联网浏览国内外重大时势新闻，让廉洁奉公的精神在自己心中变得根深蒂固。</w:t>
      </w:r>
    </w:p>
    <w:p>
      <w:pPr>
        <w:ind w:left="0" w:right="0" w:firstLine="560"/>
        <w:spacing w:before="450" w:after="450" w:line="312" w:lineRule="auto"/>
      </w:pPr>
      <w:r>
        <w:rPr>
          <w:rFonts w:ascii="宋体" w:hAnsi="宋体" w:eastAsia="宋体" w:cs="宋体"/>
          <w:color w:val="000"/>
          <w:sz w:val="28"/>
          <w:szCs w:val="28"/>
        </w:rPr>
        <w:t xml:space="preserve">　　二、加强业务学习，起到财务业务带头人的骨干作用。作为科室领导人，经常要处理各种突发的业务，只有通过不断的学习和实践才能更好地把好财务关。我非常留意学习各种财经政策，并不断地学习财务知识，使自己在处理财务业务时能正确把握标准，严格审核，严格把关，确保每一笔支出都能符合财经制度。在当今信息时代，计算机治理是现代治理不可或缺的高新技术。我能熟练把握并运用多种文档及制表软件，大大进步了工作效率。我不但自己使用，还培训各个岗位的工作职员使用，使各项财务工作的效率都能得到进步。我熟悉本院的计算机信息治理的整个流程，把握各项财务数据的来龙往脉。因此，在处理计算机信息治理中出现的各种题目时，我总能做到游刃有余。</w:t>
      </w:r>
    </w:p>
    <w:p>
      <w:pPr>
        <w:ind w:left="0" w:right="0" w:firstLine="560"/>
        <w:spacing w:before="450" w:after="450" w:line="312" w:lineRule="auto"/>
      </w:pPr>
      <w:r>
        <w:rPr>
          <w:rFonts w:ascii="宋体" w:hAnsi="宋体" w:eastAsia="宋体" w:cs="宋体"/>
          <w:color w:val="000"/>
          <w:sz w:val="28"/>
          <w:szCs w:val="28"/>
        </w:rPr>
        <w:t xml:space="preserve">　　三、做好资金科*用工作。做好资金科*用工作是最重要的财务工作之一。我能根据轻、重、缓、急的原则，科学公道安排资金，保障日常开支正常运转，保证每月职员经费的按时发放，对应付款项公道安排，为医疗活动的正常运行保驾护航。</w:t>
      </w:r>
    </w:p>
    <w:p>
      <w:pPr>
        <w:ind w:left="0" w:right="0" w:firstLine="560"/>
        <w:spacing w:before="450" w:after="450" w:line="312" w:lineRule="auto"/>
      </w:pPr>
      <w:r>
        <w:rPr>
          <w:rFonts w:ascii="宋体" w:hAnsi="宋体" w:eastAsia="宋体" w:cs="宋体"/>
          <w:color w:val="000"/>
          <w:sz w:val="28"/>
          <w:szCs w:val="28"/>
        </w:rPr>
        <w:t xml:space="preserve">　　四、兢兢业业，保质保量完本钱职工作。除了对财务科进行治理，本人还分担了部分具体业务工作。</w:t>
      </w:r>
    </w:p>
    <w:p>
      <w:pPr>
        <w:ind w:left="0" w:right="0" w:firstLine="560"/>
        <w:spacing w:before="450" w:after="450" w:line="312" w:lineRule="auto"/>
      </w:pPr>
      <w:r>
        <w:rPr>
          <w:rFonts w:ascii="宋体" w:hAnsi="宋体" w:eastAsia="宋体" w:cs="宋体"/>
          <w:color w:val="000"/>
          <w:sz w:val="28"/>
          <w:szCs w:val="28"/>
        </w:rPr>
        <w:t xml:space="preserve">　　1、审核日常的报销事项，并对会计账务进行审核。</w:t>
      </w:r>
    </w:p>
    <w:p>
      <w:pPr>
        <w:ind w:left="0" w:right="0" w:firstLine="560"/>
        <w:spacing w:before="450" w:after="450" w:line="312" w:lineRule="auto"/>
      </w:pPr>
      <w:r>
        <w:rPr>
          <w:rFonts w:ascii="宋体" w:hAnsi="宋体" w:eastAsia="宋体" w:cs="宋体"/>
          <w:color w:val="000"/>
          <w:sz w:val="28"/>
          <w:szCs w:val="28"/>
        </w:rPr>
        <w:t xml:space="preserve">　　2、审核应付款项票据并负责办理对外汇款业务。</w:t>
      </w:r>
    </w:p>
    <w:p>
      <w:pPr>
        <w:ind w:left="0" w:right="0" w:firstLine="560"/>
        <w:spacing w:before="450" w:after="450" w:line="312" w:lineRule="auto"/>
      </w:pPr>
      <w:r>
        <w:rPr>
          <w:rFonts w:ascii="宋体" w:hAnsi="宋体" w:eastAsia="宋体" w:cs="宋体"/>
          <w:color w:val="000"/>
          <w:sz w:val="28"/>
          <w:szCs w:val="28"/>
        </w:rPr>
        <w:t xml:space="preserve">　　3、对每一份经济合同进行分类回档整理。</w:t>
      </w:r>
    </w:p>
    <w:p>
      <w:pPr>
        <w:ind w:left="0" w:right="0" w:firstLine="560"/>
        <w:spacing w:before="450" w:after="450" w:line="312" w:lineRule="auto"/>
      </w:pPr>
      <w:r>
        <w:rPr>
          <w:rFonts w:ascii="宋体" w:hAnsi="宋体" w:eastAsia="宋体" w:cs="宋体"/>
          <w:color w:val="000"/>
          <w:sz w:val="28"/>
          <w:szCs w:val="28"/>
        </w:rPr>
        <w:t xml:space="preserve">　　4、每月完成上旬及下旬的用款申请及报送卫生局。</w:t>
      </w:r>
    </w:p>
    <w:p>
      <w:pPr>
        <w:ind w:left="0" w:right="0" w:firstLine="560"/>
        <w:spacing w:before="450" w:after="450" w:line="312" w:lineRule="auto"/>
      </w:pPr>
      <w:r>
        <w:rPr>
          <w:rFonts w:ascii="宋体" w:hAnsi="宋体" w:eastAsia="宋体" w:cs="宋体"/>
          <w:color w:val="000"/>
          <w:sz w:val="28"/>
          <w:szCs w:val="28"/>
        </w:rPr>
        <w:t xml:space="preserve">　　5、每月对收费员进行业务量化考核。通过考核收费员的各个分项工作量，能够更直观地了解每位收费员的工作情况、工作能力及工作质量，发现收费员工作量下降时及时了解原因，出现题目及时解决。</w:t>
      </w:r>
    </w:p>
    <w:p>
      <w:pPr>
        <w:ind w:left="0" w:right="0" w:firstLine="560"/>
        <w:spacing w:before="450" w:after="450" w:line="312" w:lineRule="auto"/>
      </w:pPr>
      <w:r>
        <w:rPr>
          <w:rFonts w:ascii="宋体" w:hAnsi="宋体" w:eastAsia="宋体" w:cs="宋体"/>
          <w:color w:val="000"/>
          <w:sz w:val="28"/>
          <w:szCs w:val="28"/>
        </w:rPr>
        <w:t xml:space="preserve">　　6、负责完本钱院财务计划、财务总结、年初预算及年终决算工作。</w:t>
      </w:r>
    </w:p>
    <w:p>
      <w:pPr>
        <w:ind w:left="0" w:right="0" w:firstLine="560"/>
        <w:spacing w:before="450" w:after="450" w:line="312" w:lineRule="auto"/>
      </w:pPr>
      <w:r>
        <w:rPr>
          <w:rFonts w:ascii="宋体" w:hAnsi="宋体" w:eastAsia="宋体" w:cs="宋体"/>
          <w:color w:val="000"/>
          <w:sz w:val="28"/>
          <w:szCs w:val="28"/>
        </w:rPr>
        <w:t xml:space="preserve">　　五、积极推行按劳分配、多劳多得的分配制度。如何对收费员的收费工作进行量化考核一直是医院收费处治理的重点和难点。我经过不断探索，将我院收费处的各项工作进行回集分类，对收费员的工作进行量化考核，并根据各项量化数据制订了对收费员的劳务费进行量化分配、多劳多得的分配方案，并在实践中不断完善。通过二次分配，打破了收费处吃大锅饭的分配格式，奖勤罚懒，进步了收费员的工作积极性，使收费处工作效率得到大大进步，缩短了病人排队等候的时间，符合卫生部创建三好一满足医院的要求。</w:t>
      </w:r>
    </w:p>
    <w:p>
      <w:pPr>
        <w:ind w:left="0" w:right="0" w:firstLine="560"/>
        <w:spacing w:before="450" w:after="450" w:line="312" w:lineRule="auto"/>
      </w:pPr>
      <w:r>
        <w:rPr>
          <w:rFonts w:ascii="宋体" w:hAnsi="宋体" w:eastAsia="宋体" w:cs="宋体"/>
          <w:color w:val="000"/>
          <w:sz w:val="28"/>
          <w:szCs w:val="28"/>
        </w:rPr>
        <w:t xml:space="preserve">　　六、加强行风建设，强化业务培训。每个季度召开全科职员会议，组织大家学习政工科下发的各种行风廉政建设学习资料。对在办理业务过程中出现的各种题目反复夸大，并指导正确解决的方法。对会计基础知识进行强化培训，组织学习财政部及卫生部颁布的于XXXX年实行的新的《医院会计制度》。通过学习培训，进步了财务工作职员的综合素质，更好地服务于各项工作中。</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20xx年十字路医院财务工作注重学习和提升财务服务能力，积极探索和推进医院财务管理由规范走向科学的整体改革，坚持“服务、效率、和谐、廉洁”的管理理念，紧紧围绕医院20xx年事业发展需要，合理安排财力，加强预算管理，理顺业务流程，强化基础工作，努力增收节支，为医院事业发展提供了较好的财力保障。</w:t>
      </w:r>
    </w:p>
    <w:p>
      <w:pPr>
        <w:ind w:left="0" w:right="0" w:firstLine="560"/>
        <w:spacing w:before="450" w:after="450" w:line="312" w:lineRule="auto"/>
      </w:pPr>
      <w:r>
        <w:rPr>
          <w:rFonts w:ascii="宋体" w:hAnsi="宋体" w:eastAsia="宋体" w:cs="宋体"/>
          <w:color w:val="000"/>
          <w:sz w:val="28"/>
          <w:szCs w:val="28"/>
        </w:rPr>
        <w:t xml:space="preserve">　　一、进一步明确了加强政治理论学习与业务技能</w:t>
      </w:r>
    </w:p>
    <w:p>
      <w:pPr>
        <w:ind w:left="0" w:right="0" w:firstLine="560"/>
        <w:spacing w:before="450" w:after="450" w:line="312" w:lineRule="auto"/>
      </w:pPr>
      <w:r>
        <w:rPr>
          <w:rFonts w:ascii="宋体" w:hAnsi="宋体" w:eastAsia="宋体" w:cs="宋体"/>
          <w:color w:val="000"/>
          <w:sz w:val="28"/>
          <w:szCs w:val="28"/>
        </w:rPr>
        <w:t xml:space="preserve">　　学习对统一思想认识、提高财务管理水平和保障财务工作顺利进行的重要意义。财务科通过多种形式认真学习实践“三个代表”重要思想和科学发展观，增强了财务人员的凝聚力、战斗力和奉献精神。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　　二、明确了医院财务工作的组织领导责任和经济责任，在有效执行预算的过程中坚持节俭意识、廉洁意识，注重借款风险，提高了医院资金营运能力和抗风险能力。</w:t>
      </w:r>
    </w:p>
    <w:p>
      <w:pPr>
        <w:ind w:left="0" w:right="0" w:firstLine="560"/>
        <w:spacing w:before="450" w:after="450" w:line="312" w:lineRule="auto"/>
      </w:pPr>
      <w:r>
        <w:rPr>
          <w:rFonts w:ascii="宋体" w:hAnsi="宋体" w:eastAsia="宋体" w:cs="宋体"/>
          <w:color w:val="000"/>
          <w:sz w:val="28"/>
          <w:szCs w:val="28"/>
        </w:rPr>
        <w:t xml:space="preserve">　　三、进一步加强了财务管理制度建设，理顺业务流程，为提高财务服务质量提供了制度保障。20xx年财务科按以往积累的经验进行适当调整,支出一起;统计,核算,收帐,调拨放到一起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　　四、20xx年财务收支状况的综合反映良好，同时也是下一年度财力安排的重要依据。止于11月底，医院医疗收入高达482446.50元;药品收入高达959586.40元;(其中西药收入为540425.50;中草药收入为32513.40元;疫苗收入为386647.50元;)。财政补助收入达130553.00元;其它收入达6933.24元。合计为1579519.14元。医疗支出为770066.23元，(其中：工资福利支出为349077.00元;商品和服务支出为233453.73元;对个人和家庭的补助支出为85020.50元;其他资本性支出为102515.00元)。药品支出为794543.12元，(其中工资福利支出为23677.00元;商品和服务支出为767566.12元;其他资本性支出为3300.00元)。其他支出为3512.67元。合计为1569083.52元。XX年年收支结余为320813.87元，20xx年1月至11月底收支结余为331249.49元，为20xx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　　五、积极调研论证、多方协调，做好医院专项资金管理工作。在积极调研论证、多方协调的基础上，医院进一步明确了项目经费是解决发展问题的主要经费来源,是项目实施单位为完成事业发展目标，在基本支出之外通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效益，医院提高了服务质量，技术水平，进行医院人才的技术培训，吸引广大参合农民来我院就诊，止于20xx年12月17日住院总费用为874969.55元;自费费用为19098.84元;自费率为2.18%;合理费用为855870.71元;实际补偿额为548062.25元;补偿率为62.64%;出院人数为1511人;人均费用为579.07元;人均补偿费用为362.71元;药品总费用为170301.73元;药品自费率为681.26元;诊疗总费用为90284.08元;诊疗自费费用为2025.48元;诊疗自费率为2.00%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　　六、认真完成了20xx年医院“收支两条线”管理规定，实行“阳光收费”。医院财务管理的环境发生了较大变化，面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　　七、进一步推进了医院财务信息化建设工作，医院财务信息化服务体系初步建立。构建医院财务信息化服务体系有助于医院各级领导及时了解、掌握医院财务情况，科学决策、科学管理;提高工作效率。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　　八、进一步探索了“统一领导、分级管理、一级核算”的财务管理运行模式。根据财权和事权相结合的原则，明确了医院二级管理科室参与理财的方式、方法。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2026-10-08T09:53:05+08:00</dcterms:created>
  <dcterms:modified xsi:type="dcterms:W3CDTF">2026-10-08T09:53:05+08:00</dcterms:modified>
</cp:coreProperties>
</file>

<file path=docProps/custom.xml><?xml version="1.0" encoding="utf-8"?>
<Properties xmlns="http://schemas.openxmlformats.org/officeDocument/2006/custom-properties" xmlns:vt="http://schemas.openxmlformats.org/officeDocument/2006/docPropsVTypes"/>
</file>