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最新初中七年级历史教学工作总结 七年级历史教学工作总结个人简短(十三篇)</w:t>
      </w:r>
      <w:bookmarkEnd w:id="1"/>
    </w:p>
    <w:p>
      <w:pPr>
        <w:jc w:val="center"/>
        <w:spacing w:before="0" w:after="450"/>
      </w:pPr>
      <w:r>
        <w:rPr>
          <w:rFonts w:ascii="Arial" w:hAnsi="Arial" w:eastAsia="Arial" w:cs="Arial"/>
          <w:color w:val="999999"/>
          <w:sz w:val="20"/>
          <w:szCs w:val="20"/>
        </w:rPr>
        <w:t xml:space="preserve">来源：网络  作者：寂静之音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初中七年级历史教学工作总结 七年级历史教学工作总结个人简短一在这个年级中，学生的学习基础相对较弱，刚到一个新的学习环境，同学们还不能适应。另一方面，有的同学比较活跃，上课气氛积极，能踊跃回答教师的体温，但中等生、差生占较大多数，尖子生相对较...</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七年级历史教学工作总结个人简短九</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七年级历史教学工作总结个人简短篇十</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560"/>
        <w:spacing w:before="450" w:after="450" w:line="312" w:lineRule="auto"/>
      </w:pPr>
      <w:r>
        <w:rPr>
          <w:rFonts w:ascii="黑体" w:hAnsi="黑体" w:eastAsia="黑体" w:cs="黑体"/>
          <w:color w:val="000000"/>
          <w:sz w:val="34"/>
          <w:szCs w:val="34"/>
          <w:b w:val="1"/>
          <w:bCs w:val="1"/>
        </w:rPr>
        <w:t xml:space="preserve">初中七年级历史教学工作总结 七年级历史教学工作总结个人简短篇十一</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七年级历史教学工作总结个人简短篇十二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七年级历史教学工作总结个人简短篇十三</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