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小学数学教师工作总结800字(4篇)</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工作总结800字一一、指导思想，教材以数学课程标准为依据，吸收了教育学和心理学领域的最新研究成果，致力于改变小学生的数学学习方式，在课堂中推进素质教育，力求体现三个面向的指导思想。目的是使学生体会数学与大自然及人类社会的密切联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小学数学教师工作总结800字一</w:t>
      </w:r>
    </w:p>
    <w:p>
      <w:pPr>
        <w:ind w:left="0" w:right="0" w:firstLine="560"/>
        <w:spacing w:before="450" w:after="450" w:line="312" w:lineRule="auto"/>
      </w:pPr>
      <w:r>
        <w:rPr>
          <w:rFonts w:ascii="宋体" w:hAnsi="宋体" w:eastAsia="宋体" w:cs="宋体"/>
          <w:color w:val="000"/>
          <w:sz w:val="28"/>
          <w:szCs w:val="28"/>
        </w:rPr>
        <w:t xml:space="preserve">一、指导思想，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小学数学教师工作总结800字二</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小学数学教师工作总结800字三</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十七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本人积极撰写教师专业成长;创建博客，把平时的教学得失、听课感受、培训心得、教学困惑和生活随想等内容上传和同行交流分享，丰富业余生活，记录教育人生;教学成绩优异。</w:t>
      </w:r>
    </w:p>
    <w:p>
      <w:pPr>
        <w:ind w:left="0" w:right="0" w:firstLine="560"/>
        <w:spacing w:before="450" w:after="450" w:line="312" w:lineRule="auto"/>
      </w:pPr>
      <w:r>
        <w:rPr>
          <w:rFonts w:ascii="宋体" w:hAnsi="宋体" w:eastAsia="宋体" w:cs="宋体"/>
          <w:color w:val="000"/>
          <w:sz w:val="28"/>
          <w:szCs w:val="28"/>
        </w:rPr>
        <w:t xml:space="preserve">总之，社会对教师的素质要求越来越高，在今后的教育教学工作中，我将更严格要求自己，努力工作，发扬优点，改正缺点，开拓前进，为美好的明天贡献自己的力量。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小学数学教师工作总结800字四</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学习和理论学习。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三、工作考勤方面：我热爱自己的事业，从不因为个人的私事耽误工作的时间。并积极运用有效的工作时间做好自己分内的工作。在本学年的工作中，我取得了一定的成绩：辅导_学生在_活动中获得_等奖。</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