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科室上半年工作总结(七篇)</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科室上半年工作总结一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科室上半年工作总结一</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今年上半年，我们广播影视科工作在局党委、局领导的正确领导下，面向基层，服务大局，开拓奋进，扎实工作，较好地完成了今年上半年工作任务。</w:t>
      </w:r>
    </w:p>
    <w:p>
      <w:pPr>
        <w:ind w:left="0" w:right="0" w:firstLine="560"/>
        <w:spacing w:before="450" w:after="450" w:line="312" w:lineRule="auto"/>
      </w:pPr>
      <w:r>
        <w:rPr>
          <w:rFonts w:ascii="宋体" w:hAnsi="宋体" w:eastAsia="宋体" w:cs="宋体"/>
          <w:color w:val="000"/>
          <w:sz w:val="28"/>
          <w:szCs w:val="28"/>
        </w:rPr>
        <w:t xml:space="preserve">1、加强安播管理工作。</w:t>
      </w:r>
    </w:p>
    <w:p>
      <w:pPr>
        <w:ind w:left="0" w:right="0" w:firstLine="560"/>
        <w:spacing w:before="450" w:after="450" w:line="312" w:lineRule="auto"/>
      </w:pPr>
      <w:r>
        <w:rPr>
          <w:rFonts w:ascii="宋体" w:hAnsi="宋体" w:eastAsia="宋体" w:cs="宋体"/>
          <w:color w:val="000"/>
          <w:sz w:val="28"/>
          <w:szCs w:val="28"/>
        </w:rPr>
        <w:t xml:space="preserve">上半年，我们对照工作职责，依法对我市广播影视、播出、传输等机构在节目内容，传输质量、信号接收和安全播出方面行使行政管理职能，认真做好广播电视安全播出工作。一方面，贯彻落实《广播电视安全播出管理规定》，及时传达上级有关文件精神。加大对广播电视舆论导向的引导力度，及时将国家、省及市局的重要精神传达到辖区内广播电视媒体，确保广播电视的传播始终保持正确的舆论导向。如国家新闻出版广电总局关于播出机构强化重播重审制度的文件，全面清查广播电视节目资料中涉及的重要涉案人员信息，我们都是第一时间将精神传达到位，并按相关要求抓好落实。另一方面，严格安全播出制度。明确安全播出工作责任，完善应急处置方案，加强重要保障时期安全播出管理力度，及时与省、市局保持联络，尤其在一些重点时期，如“国家公祭日”“春节”等期间，与广播电视台加强联系，执行带班制度、“零报告”制度，由专人负责，一日一报、全力保障广播、电视节目安全正常播出。</w:t>
      </w:r>
    </w:p>
    <w:p>
      <w:pPr>
        <w:ind w:left="0" w:right="0" w:firstLine="560"/>
        <w:spacing w:before="450" w:after="450" w:line="312" w:lineRule="auto"/>
      </w:pPr>
      <w:r>
        <w:rPr>
          <w:rFonts w:ascii="宋体" w:hAnsi="宋体" w:eastAsia="宋体" w:cs="宋体"/>
          <w:color w:val="000"/>
          <w:sz w:val="28"/>
          <w:szCs w:val="28"/>
        </w:rPr>
        <w:t xml:space="preserve">2、重抓卫星天线管理工作。</w:t>
      </w:r>
    </w:p>
    <w:p>
      <w:pPr>
        <w:ind w:left="0" w:right="0" w:firstLine="560"/>
        <w:spacing w:before="450" w:after="450" w:line="312" w:lineRule="auto"/>
      </w:pPr>
      <w:r>
        <w:rPr>
          <w:rFonts w:ascii="宋体" w:hAnsi="宋体" w:eastAsia="宋体" w:cs="宋体"/>
          <w:color w:val="000"/>
          <w:sz w:val="28"/>
          <w:szCs w:val="28"/>
        </w:rPr>
        <w:t xml:space="preserve">今年是我市连续第5年争创无小耳朵先进县市，创建的任务也面临新的挑战和转折。上半年，我们在卫星管理上着重落实三项长效治理制度。一是“地毯”式检查制度。主要采取集中性全面检查、社区的单个检查、随机性组织检查、经常性例行检查等方式，组织有关部门和人员依据职责和规定实施检查行动。二是沟通联络制度。建立与镇村、社区联络机制，确保随时、准确的了解各镇村、社区安装、使用“小耳朵”情况。三是长效治理制度。坚持“打防结合，预防为主”的方针，为防止反弹，我们从长期监管着手，不断完善相关台帐，坚持经营群众举报电话，鼓励全市居民参与监督。上半年，我们着重对宜城、屺亭等片区进行了集中整治。出动执法次数10余次，并以点带面在全市捣毁非法销售卫星地面接收设施窝点14家，拆除和收缴非法卫星地面接收设施100余套，查处无证播放经营宾馆1家，并做好后续申领工作，查处12345及电话投诉7件，还对境外卫星许可持证用户进行年检年审，有效地打击了非法安装卫星地面接收设施的违法行为，为实现连续5年争创无“小耳朵”先进、标兵县市的目标打下良好基础。</w:t>
      </w:r>
    </w:p>
    <w:p>
      <w:pPr>
        <w:ind w:left="0" w:right="0" w:firstLine="560"/>
        <w:spacing w:before="450" w:after="450" w:line="312" w:lineRule="auto"/>
      </w:pPr>
      <w:r>
        <w:rPr>
          <w:rFonts w:ascii="宋体" w:hAnsi="宋体" w:eastAsia="宋体" w:cs="宋体"/>
          <w:color w:val="000"/>
          <w:sz w:val="28"/>
          <w:szCs w:val="28"/>
        </w:rPr>
        <w:t xml:space="preserve">3、深入开展广告监督工作。</w:t>
      </w:r>
    </w:p>
    <w:p>
      <w:pPr>
        <w:ind w:left="0" w:right="0" w:firstLine="560"/>
        <w:spacing w:before="450" w:after="450" w:line="312" w:lineRule="auto"/>
      </w:pPr>
      <w:r>
        <w:rPr>
          <w:rFonts w:ascii="宋体" w:hAnsi="宋体" w:eastAsia="宋体" w:cs="宋体"/>
          <w:color w:val="000"/>
          <w:sz w:val="28"/>
          <w:szCs w:val="28"/>
        </w:rPr>
        <w:t xml:space="preserve">我们按照省和市局的要求，对广播电视系统的广告信息加强了监听监看力度，一方面督促广播电视台严格执行有关法律法规，切实做好电视广告方面的播前审查工作，另一方面我们也及时传达广电总局关于非法播出的通知和精神。上半年我们对我市广播电台广告播出情况进行了筛查，对广告播出的内容，播出的时段又作了进一步要求，并且加大对投诉的核实、查处和答复的工作力度。对接到广播电视台发布关于“999虫草酒”等违规广告进行了调查取证，及时对投诉反映情况进行了核查、取证，依据《广播电视广告播出管理办法》等相关法规要求，向电视台发出了责令整改通知，并将处理情况反馈了投诉单位。</w:t>
      </w:r>
    </w:p>
    <w:p>
      <w:pPr>
        <w:ind w:left="0" w:right="0" w:firstLine="560"/>
        <w:spacing w:before="450" w:after="450" w:line="312" w:lineRule="auto"/>
      </w:pPr>
      <w:r>
        <w:rPr>
          <w:rFonts w:ascii="宋体" w:hAnsi="宋体" w:eastAsia="宋体" w:cs="宋体"/>
          <w:color w:val="000"/>
          <w:sz w:val="28"/>
          <w:szCs w:val="28"/>
        </w:rPr>
        <w:t xml:space="preserve">4、更好推进和规范电影管理工作。</w:t>
      </w:r>
    </w:p>
    <w:p>
      <w:pPr>
        <w:ind w:left="0" w:right="0" w:firstLine="560"/>
        <w:spacing w:before="450" w:after="450" w:line="312" w:lineRule="auto"/>
      </w:pPr>
      <w:r>
        <w:rPr>
          <w:rFonts w:ascii="宋体" w:hAnsi="宋体" w:eastAsia="宋体" w:cs="宋体"/>
          <w:color w:val="000"/>
          <w:sz w:val="28"/>
          <w:szCs w:val="28"/>
        </w:rPr>
        <w:t xml:space="preserve">一是今年年初我们依据《电影管理条例》对新申办的新天地今典影院进行了现场勘查，按照要求对申办材料进行审核、发证。二是于6月初开始着手为全市20余家电影放映经营单位进行新一轮的《电影发行经营许可证》《电影放映经营许可证》年检和换证工作。确保了电影放映单位合法、有序经营。同时根据省局要求组织对辖区影院建设情况调查和统计，将我市影院分布、银幕块数、座位数、规划情况以及宏观调控建设等情况统计归档。三是严格按照《市农村电影放映、送戏下乡考核办法》抓好考核验收，确保文化惠民工程落到实处。与市影剧公司、市锡剧团签订了20__年责任状，进一步明确具体放映、演出地点和场次。坚持每月到自然村委进行核实，由村委负责人签字，建立和完善考核登记工作台账。上半年，我市农村已累计放映公益电影1526场，送戏下乡共95场。目前，送电影、送戏下乡已完成年初的计划。</w:t>
      </w:r>
    </w:p>
    <w:p>
      <w:pPr>
        <w:ind w:left="0" w:right="0" w:firstLine="560"/>
        <w:spacing w:before="450" w:after="450" w:line="312" w:lineRule="auto"/>
      </w:pPr>
      <w:r>
        <w:rPr>
          <w:rFonts w:ascii="宋体" w:hAnsi="宋体" w:eastAsia="宋体" w:cs="宋体"/>
          <w:color w:val="000"/>
          <w:sz w:val="28"/>
          <w:szCs w:val="28"/>
        </w:rPr>
        <w:t xml:space="preserve">5、其它日常工作积极稳妥。</w:t>
      </w:r>
    </w:p>
    <w:p>
      <w:pPr>
        <w:ind w:left="0" w:right="0" w:firstLine="560"/>
        <w:spacing w:before="450" w:after="450" w:line="312" w:lineRule="auto"/>
      </w:pPr>
      <w:r>
        <w:rPr>
          <w:rFonts w:ascii="宋体" w:hAnsi="宋体" w:eastAsia="宋体" w:cs="宋体"/>
          <w:color w:val="000"/>
          <w:sz w:val="28"/>
          <w:szCs w:val="28"/>
        </w:rPr>
        <w:t xml:space="preserve">全力完成局交办的各项工作，搞好上传下达，确保政令畅通和各项工作的开展，及时准确地做好文件的收发、传递工作，保证上级精神和各项工作部署的贯彻落实。在此基础之上，上半年我们还进行了电视剧《壶王》在拍摄的前期联络工作，积极配合摄制组寻找、推荐拍摄基地的选址工作。</w:t>
      </w:r>
    </w:p>
    <w:p>
      <w:pPr>
        <w:ind w:left="0" w:right="0" w:firstLine="560"/>
        <w:spacing w:before="450" w:after="450" w:line="312" w:lineRule="auto"/>
      </w:pPr>
      <w:r>
        <w:rPr>
          <w:rFonts w:ascii="宋体" w:hAnsi="宋体" w:eastAsia="宋体" w:cs="宋体"/>
          <w:color w:val="000"/>
          <w:sz w:val="28"/>
          <w:szCs w:val="28"/>
        </w:rPr>
        <w:t xml:space="preserve">半年以来，虽然我们各项工作按年度计划得到推进和落实，但这离我们局党委及上级领导的高标准和严要求还有一定距离，比如：我们在开展广播影视工作管理的方法上不够灵活、力度上不够到位等等。所有这些，我们都将以后的工作加以改进和创新。下半年，我们继续把工作重心放在以下几个方面：</w:t>
      </w:r>
    </w:p>
    <w:p>
      <w:pPr>
        <w:ind w:left="0" w:right="0" w:firstLine="560"/>
        <w:spacing w:before="450" w:after="450" w:line="312" w:lineRule="auto"/>
      </w:pPr>
      <w:r>
        <w:rPr>
          <w:rFonts w:ascii="宋体" w:hAnsi="宋体" w:eastAsia="宋体" w:cs="宋体"/>
          <w:color w:val="000"/>
          <w:sz w:val="28"/>
          <w:szCs w:val="28"/>
        </w:rPr>
        <w:t xml:space="preserve">1、广播电视安全播出管理。一是要认真贯彻落实《广播电视安全播出管理规定》，及时传达上级有关文件精神。二是严格安全播出事故报告制度，明确安全播出工作责任，加强重要保障时期安全播出管理力度。</w:t>
      </w:r>
    </w:p>
    <w:p>
      <w:pPr>
        <w:ind w:left="0" w:right="0" w:firstLine="560"/>
        <w:spacing w:before="450" w:after="450" w:line="312" w:lineRule="auto"/>
      </w:pPr>
      <w:r>
        <w:rPr>
          <w:rFonts w:ascii="宋体" w:hAnsi="宋体" w:eastAsia="宋体" w:cs="宋体"/>
          <w:color w:val="000"/>
          <w:sz w:val="28"/>
          <w:szCs w:val="28"/>
        </w:rPr>
        <w:t xml:space="preserve">2、卫星广播电视地面接收设施管理。重点加大对市民投诉查处的力度，协调公安、工商等部门对非法安装、销售卫星电视接收设施进行查处。积极做好迎检工作，全力再创“无小耳朵社区”先进、标兵县市。</w:t>
      </w:r>
    </w:p>
    <w:p>
      <w:pPr>
        <w:ind w:left="0" w:right="0" w:firstLine="560"/>
        <w:spacing w:before="450" w:after="450" w:line="312" w:lineRule="auto"/>
      </w:pPr>
      <w:r>
        <w:rPr>
          <w:rFonts w:ascii="宋体" w:hAnsi="宋体" w:eastAsia="宋体" w:cs="宋体"/>
          <w:color w:val="000"/>
          <w:sz w:val="28"/>
          <w:szCs w:val="28"/>
        </w:rPr>
        <w:t xml:space="preserve">3、加强广告播出管理力度。按照省和市局的要求，对电台、电视台的广告信息加强监督管理。</w:t>
      </w:r>
    </w:p>
    <w:p>
      <w:pPr>
        <w:ind w:left="0" w:right="0" w:firstLine="560"/>
        <w:spacing w:before="450" w:after="450" w:line="312" w:lineRule="auto"/>
      </w:pPr>
      <w:r>
        <w:rPr>
          <w:rFonts w:ascii="宋体" w:hAnsi="宋体" w:eastAsia="宋体" w:cs="宋体"/>
          <w:color w:val="000"/>
          <w:sz w:val="28"/>
          <w:szCs w:val="28"/>
        </w:rPr>
        <w:t xml:space="preserve">4、强化电影工作管理的力度。进一步规范我市电影放映秩序，加强电影放映管理，做好电影放映许可证的审批和换发证工作。</w:t>
      </w:r>
    </w:p>
    <w:p>
      <w:pPr>
        <w:ind w:left="0" w:right="0" w:firstLine="560"/>
        <w:spacing w:before="450" w:after="450" w:line="312" w:lineRule="auto"/>
      </w:pPr>
      <w:r>
        <w:rPr>
          <w:rFonts w:ascii="宋体" w:hAnsi="宋体" w:eastAsia="宋体" w:cs="宋体"/>
          <w:color w:val="000"/>
          <w:sz w:val="28"/>
          <w:szCs w:val="28"/>
        </w:rPr>
        <w:t xml:space="preserve">5、抓好送电影、送戏下乡考核工作。对照送电影、送戏下乡考核办法，继续通过到有关乡镇不定期检查等措施，做好考核验收工作，完善台账资料。</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科室上半年工作总结六</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科室上半年工作总结七</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2026-06-19T09:58:53+08:00</dcterms:created>
  <dcterms:modified xsi:type="dcterms:W3CDTF">2026-06-19T09:58:53+08:00</dcterms:modified>
</cp:coreProperties>
</file>

<file path=docProps/custom.xml><?xml version="1.0" encoding="utf-8"?>
<Properties xmlns="http://schemas.openxmlformats.org/officeDocument/2006/custom-properties" xmlns:vt="http://schemas.openxmlformats.org/officeDocument/2006/docPropsVTypes"/>
</file>