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2025妇产科医师个人年终总结</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忙碌、充实的2024年匆匆而过，盘点收获，总结教训，该留下踏实的脚步;沉淀积累，触动启发，良好的开端在成功的结束之后。以下是小编整理的妇产科医生个人年终总结，欢迎阅读借鉴!妇产科医生个人年终总结(一)　　自年月踏上工作岗位，转眼间，我已...</w:t>
      </w:r>
    </w:p>
    <w:p>
      <w:pPr>
        <w:ind w:left="0" w:right="0" w:firstLine="560"/>
        <w:spacing w:before="450" w:after="450" w:line="312" w:lineRule="auto"/>
      </w:pPr>
      <w:r>
        <w:rPr>
          <w:rFonts w:ascii="宋体" w:hAnsi="宋体" w:eastAsia="宋体" w:cs="宋体"/>
          <w:color w:val="000"/>
          <w:sz w:val="28"/>
          <w:szCs w:val="28"/>
        </w:rPr>
        <w:t xml:space="preserve">　　忙碌、充实的2025年匆匆而过，盘点收获，总结教训，该留下踏实的脚步;沉淀积累，触动启发，良好的开端在成功的结束之后。以下是小编整理的妇产科医生个人年终总结，欢迎阅读借鉴!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妇产科医生个人年终总结(一)</w:t>
      </w:r>
    </w:p>
    <w:p>
      <w:pPr>
        <w:ind w:left="0" w:right="0" w:firstLine="560"/>
        <w:spacing w:before="450" w:after="450" w:line="312" w:lineRule="auto"/>
      </w:pPr>
      <w:r>
        <w:rPr>
          <w:rFonts w:ascii="宋体" w:hAnsi="宋体" w:eastAsia="宋体" w:cs="宋体"/>
          <w:color w:val="000"/>
          <w:sz w:val="28"/>
          <w:szCs w:val="28"/>
        </w:rPr>
        <w:t xml:space="preserve">　　自年月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　　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平台，参加继续教育学习，可以及时为自己充电。通过阅读大量业务杂志及书刊，学习有关医疗卫生知识，写下读书笔记，既丰富了自己的理论知识，也是自己工作学习的经验总结，积累大量的知识瑰宝。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　　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现在，我在产科工作，对于经历过孕妇、产妇这一角色的我来说，现在的我，更能设身处地的为每一位孕妇产妇考虑，做好自己本职工作之外，去给于她们更多一份关心和照顾。作为一名妇产科医师，经常会遇到一些病情复杂和急诊的患者，如果不能仔细的分析和没有高度的警惕心和责任感，很有可能漏诊和误诊，造成难以想象的后果。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　　现在社会，是个法制年代，必须严格按规章制度办事，处处以“法”来约束自己。随着人民对健康期望值的提高和法律意识的增强，医疗纠纷在各级医院已比较常见。今年以来，院部及医务科多次组织学习了《病历书写规范》、《中华人民共和国侵权责任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p>
    <w:p>
      <w:pPr>
        <w:ind w:left="0" w:right="0" w:firstLine="560"/>
        <w:spacing w:before="450" w:after="450" w:line="312" w:lineRule="auto"/>
      </w:pPr>
      <w:r>
        <w:rPr>
          <w:rFonts w:ascii="宋体" w:hAnsi="宋体" w:eastAsia="宋体" w:cs="宋体"/>
          <w:color w:val="000"/>
          <w:sz w:val="28"/>
          <w:szCs w:val="28"/>
        </w:rPr>
        <w:t xml:space="preserve">　　今年，在院团委书记的推荐下，我担任起了妇产儿团支部书记一职，平日积极响应院团委的各项工作号召，带领青年朋友参加活动，丰富业余生活。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妇产科医生个人年终总结(二)</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江总书记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　　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　　注重临床科研工作，参加了《药 物 促 排 卵 联 合 人 工 授 精 治 疗 不 孕 症 临 床 研 究》县级科研项目，荣获一等奖。撰写 论文 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　　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　　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　　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　　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　　自**年本人主持全院工作以来，积极协调好领导班子之间的关系，齐心协力、求真务实、大胆创新，不断吸取先进的管理经验，坚持走临床与保健相结合的路子，通过改善院容院貌，增添医疗设施，提高高医疗水平，使临床工作上了一个新台阶，促进了各项工作的开展。医学教，育网|搜集整理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　　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2026-09-17T03:41:45+08:00</dcterms:created>
  <dcterms:modified xsi:type="dcterms:W3CDTF">2026-09-17T03:41:45+08:00</dcterms:modified>
</cp:coreProperties>
</file>

<file path=docProps/custom.xml><?xml version="1.0" encoding="utf-8"?>
<Properties xmlns="http://schemas.openxmlformats.org/officeDocument/2006/custom-properties" xmlns:vt="http://schemas.openxmlformats.org/officeDocument/2006/docPropsVTypes"/>
</file>