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最新学校工作总结简报(八篇)</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学校工作总结简报一  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学校工作总结简报一</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学校工作总结简报二</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学校工作总结简报三</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学校工作总结简报五</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学校工作总结简报六</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学校工作总结简报七</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学校工作总结简报八</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