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供电公司整体工作总结(实用4篇)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供电公司整体工作总结1襄阳供电公司政务信息公开工作在市政务信息管理中心的关心、帮助和指导下，认真贯彻落实政务信息公开工作的政策措施，不断拓展公开工作的深度和广度，有效提升了供用电服务水平。现将20xx年工作简要汇报如下。&gt;一、主要做法(一)...</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供电公司整体工作总结1</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供电公司整体工作总结2</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_)、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供电公司整体工作总结4</w:t>
      </w:r>
    </w:p>
    <w:p>
      <w:pPr>
        <w:ind w:left="0" w:right="0" w:firstLine="560"/>
        <w:spacing w:before="450" w:after="450" w:line="312" w:lineRule="auto"/>
      </w:pPr>
      <w:r>
        <w:rPr>
          <w:rFonts w:ascii="宋体" w:hAnsi="宋体" w:eastAsia="宋体" w:cs="宋体"/>
          <w:color w:val="000"/>
          <w:sz w:val="28"/>
          <w:szCs w:val="28"/>
        </w:rPr>
        <w:t xml:space="preserve">一、作为基层供电所的安全员。根据公司要求，结合我所实际情况。在实际工作中，我时刻把安全责任举过头顶，一方面坚持“以人为本”，严格履行 “两票三制”，坚决与习惯性违章行为作斗争，是我担任供电所安全员以来一贯坚持的工作作风。每次施工，我总会对施工人员说：“无票不作业，无‘三措’及现场安全措施，严禁施工作业，不明白工作事项，不得进入工地；另一方面对运行电力设施进行认真排查，对存在安全隐患的及时进行整改；认真开展“两清理”工作，进一步夯实农村安全用电基础；加强与有关部门的协调、沟通，认真整治“三线”交叉跨越隐患和有些建房户私拉乱接电线、电话线及闭路信号线缠绕在电力设施上甚至把房子违法建***路下面或距离线路达不到安全要求的地方等存在的安全隐患。</w:t>
      </w:r>
    </w:p>
    <w:p>
      <w:pPr>
        <w:ind w:left="0" w:right="0" w:firstLine="560"/>
        <w:spacing w:before="450" w:after="450" w:line="312" w:lineRule="auto"/>
      </w:pPr>
      <w:r>
        <w:rPr>
          <w:rFonts w:ascii="宋体" w:hAnsi="宋体" w:eastAsia="宋体" w:cs="宋体"/>
          <w:color w:val="000"/>
          <w:sz w:val="28"/>
          <w:szCs w:val="28"/>
        </w:rPr>
        <w:t xml:space="preserve">二、在管理中敬业爱岗，加强危险点预控分析、开展安全性评价工作。严谨安全意识和职业道德，对安全意识淡薄、经验不足、怕麻烦、惰性思想的苗头通过安全日活动、生产运行分析会一起学习安全方面技能知识，吸取分析事故教训，总结事故原因，不断增进提高综合业务水平，只要有利于企业发展；有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三、在所长的正确领导下，认真对辖区的设备和人员进行职能监督，对计划、布置、检查、总结、考核生产的工作中，坚决杜绝习惯性违章行为与狠杀无票工作，惩治总保护器及分级保护退出运行的行为，促使自己掌握分管的设备运行情况以及威胁安全生产的重大隐患与薄弱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2026-05-06T23:03:03+08:00</dcterms:created>
  <dcterms:modified xsi:type="dcterms:W3CDTF">2026-05-06T23:03:03+08:00</dcterms:modified>
</cp:coreProperties>
</file>

<file path=docProps/custom.xml><?xml version="1.0" encoding="utf-8"?>
<Properties xmlns="http://schemas.openxmlformats.org/officeDocument/2006/custom-properties" xmlns:vt="http://schemas.openxmlformats.org/officeDocument/2006/docPropsVTypes"/>
</file>