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2025年财富销售个人工作总结报告(5篇)</w:t>
      </w:r>
      <w:bookmarkEnd w:id="1"/>
    </w:p>
    <w:p>
      <w:pPr>
        <w:jc w:val="center"/>
        <w:spacing w:before="0" w:after="450"/>
      </w:pPr>
      <w:r>
        <w:rPr>
          <w:rFonts w:ascii="Arial" w:hAnsi="Arial" w:eastAsia="Arial" w:cs="Arial"/>
          <w:color w:val="999999"/>
          <w:sz w:val="20"/>
          <w:szCs w:val="20"/>
        </w:rPr>
        <w:t xml:space="preserve">来源：网络  作者：风吟鸟唱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财富销售个人工作总结报告一一、客人反映较多的问题对于我们服务行业来说，酒店硬件和服务就是我们的生命如果这两方面做不好酒店想要发展壮大想要立足就是纸上谈兵。积极主动的服务意识有待加强，服务缺乏耐心，缺少人情味，尤其是在面对大批量客人时。细节注...</w:t>
      </w:r>
    </w:p>
    <w:p>
      <w:pPr>
        <w:ind w:left="0" w:right="0" w:firstLine="560"/>
        <w:spacing w:before="450" w:after="450" w:line="312" w:lineRule="auto"/>
      </w:pPr>
      <w:r>
        <w:rPr>
          <w:rFonts w:ascii="黑体" w:hAnsi="黑体" w:eastAsia="黑体" w:cs="黑体"/>
          <w:color w:val="000000"/>
          <w:sz w:val="36"/>
          <w:szCs w:val="36"/>
          <w:b w:val="1"/>
          <w:bCs w:val="1"/>
        </w:rPr>
        <w:t xml:space="preserve">财富销售个人工作总结报告一</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财富销售个人工作总结报告二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财富销售个人工作总结报告三</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财富销售个人工作总结报告四</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财富销售个人工作总结报告五</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2026-04-22T17:28:14+08:00</dcterms:created>
  <dcterms:modified xsi:type="dcterms:W3CDTF">2026-04-22T17:28:14+08:00</dcterms:modified>
</cp:coreProperties>
</file>

<file path=docProps/custom.xml><?xml version="1.0" encoding="utf-8"?>
<Properties xmlns="http://schemas.openxmlformats.org/officeDocument/2006/custom-properties" xmlns:vt="http://schemas.openxmlformats.org/officeDocument/2006/docPropsVTypes"/>
</file>