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医院年度考核表个人总结(九篇)</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医院年度考核个人总结发言医院年度考核表个人总结一在实践的工作中，把“实践”作为检验理论的唯一标准，工作中的点点滴滴，使我越来越深刻地认识到在当今残酷的社会竞争中，知识更新的必要性，现实驱使着我，只有抓紧一切可以利用的时间努力学习，才能适应日...</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医院年度考核个人总结发言医院年度考核表个人总结一</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医院年度考核个人总结发言医院年度考核表个人总结二</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医院年度考核个人总结发言医院年度考核表个人总结三</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思想端正，服从学校的工作安排，办事认真负责;把自己的精力、能力全部用于学校的教育教学过程中，并能自觉遵守职业道德，在学生中树立良好的教师形象;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能认真把握教材，把课标、教参与课本有机结合，以提高学生分析问题和解决问题能力为目标，切实落实培养学生的创新思维和创造能力，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作为班主任，上学期高二(17)班连续五次被评为“文明班”，本学期有两次评为“文明班”;教学论文《改变三观，与时俱进》荣获二等奖，教学课件《世界多极化》荣获市二等奖，《信仰不变，奋斗不止》荣获“党在我心中”优秀论文。</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医院年度考核个人总结发言医院年度考核表个人总结四</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八不准”严格要求自己，以“八荣八耻”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医院年度考核个人总结发言医院年度考核表个人总结五</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认真学习马列主义、毛泽东思想、医学教，育网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医院年度考核个人总结发言医院年度考核表个人总结六</w:t>
      </w:r>
    </w:p>
    <w:p>
      <w:pPr>
        <w:ind w:left="0" w:right="0" w:firstLine="560"/>
        <w:spacing w:before="450" w:after="450" w:line="312" w:lineRule="auto"/>
      </w:pPr>
      <w:r>
        <w:rPr>
          <w:rFonts w:ascii="宋体" w:hAnsi="宋体" w:eastAsia="宋体" w:cs="宋体"/>
          <w:color w:val="000"/>
          <w:sz w:val="28"/>
          <w:szCs w:val="28"/>
        </w:rPr>
        <w:t xml:space="preserve">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一是继续落实了每月一次的综合考核制度，做到了有处罚，有改进。二是从3月份开始，实行了院领导每周下科室巡视制度，做到“三用”做事，增强了工作的主动性，提高了工作的时效性。三是每周二、每周三的业务、行政查房做到了常抓不懈。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3、为弘扬先进，激励落后，在去年基础上，11月份在五个病区继续开展了标兵评选活动，评选出了10名标兵。</w:t>
      </w:r>
    </w:p>
    <w:p>
      <w:pPr>
        <w:ind w:left="0" w:right="0" w:firstLine="560"/>
        <w:spacing w:before="450" w:after="450" w:line="312" w:lineRule="auto"/>
      </w:pPr>
      <w:r>
        <w:rPr>
          <w:rFonts w:ascii="宋体" w:hAnsi="宋体" w:eastAsia="宋体" w:cs="宋体"/>
          <w:color w:val="000"/>
          <w:sz w:val="28"/>
          <w:szCs w:val="28"/>
        </w:rPr>
        <w:t xml:space="preserve">(三)加强医护质量建设，保证医疗安全。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1、抓基础，练技能，提高全院医护人员的基本业务素质。(1)每月5号科室业务学习做到了经常化。(2)从3月份始，坚持每月护理人员考试考核制度，做到了月月练，月月考，对不及格人员进行了补考。(3)11月份，按照上级医务人员基本技能岗位和竞赛活动方案有关要求，结合医院实际，对40岁以下中青年医师进行了岗位考核，做到人人过关。(4)为保证奥运安全，提高应急救治能力，重点对急诊科、120全体人员进行了心肺复苏术及突发公共卫生事件应急处理能力的培训与演练。(5)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宋体" w:hAnsi="宋体" w:eastAsia="宋体" w:cs="宋体"/>
          <w:color w:val="000"/>
          <w:sz w:val="28"/>
          <w:szCs w:val="28"/>
        </w:rPr>
        <w:t xml:space="preserve">3、积极开展新技术、进行新科研。独立开展了腰椎间盘摘除术，尺骨冠状突骨折、腰椎骨折切开复位内固定术，请专家联合完成了甲状腺切除术、多发脂肪肉瘤摘除术、全髋置换术等项手术。xx年有3项科研课题在省中医药管理局立项(其中基金资助1项)，并在国内核心期刊发表论文10余篇。</w:t>
      </w:r>
    </w:p>
    <w:p>
      <w:pPr>
        <w:ind w:left="0" w:right="0" w:firstLine="560"/>
        <w:spacing w:before="450" w:after="450" w:line="312" w:lineRule="auto"/>
      </w:pPr>
      <w:r>
        <w:rPr>
          <w:rFonts w:ascii="宋体" w:hAnsi="宋体" w:eastAsia="宋体" w:cs="宋体"/>
          <w:color w:val="000"/>
          <w:sz w:val="28"/>
          <w:szCs w:val="28"/>
        </w:rPr>
        <w:t xml:space="preserve">4、加强科室建设。新建门诊手术室;独立了脑血管科门诊;成立了体检科，制定体检套餐，规范体检档案，明确专人负责，共对1690人进行了健康体检。</w:t>
      </w:r>
    </w:p>
    <w:p>
      <w:pPr>
        <w:ind w:left="0" w:right="0" w:firstLine="560"/>
        <w:spacing w:before="450" w:after="450" w:line="312" w:lineRule="auto"/>
      </w:pPr>
      <w:r>
        <w:rPr>
          <w:rFonts w:ascii="宋体" w:hAnsi="宋体" w:eastAsia="宋体" w:cs="宋体"/>
          <w:color w:val="000"/>
          <w:sz w:val="28"/>
          <w:szCs w:val="28"/>
        </w:rPr>
        <w:t xml:space="preserve">5、加强继续教育工作。根据工作需要，先后派出3人外出进修，17人次参加各种短训班。</w:t>
      </w:r>
    </w:p>
    <w:p>
      <w:pPr>
        <w:ind w:left="0" w:right="0" w:firstLine="560"/>
        <w:spacing w:before="450" w:after="450" w:line="312" w:lineRule="auto"/>
      </w:pPr>
      <w:r>
        <w:rPr>
          <w:rFonts w:ascii="宋体" w:hAnsi="宋体" w:eastAsia="宋体" w:cs="宋体"/>
          <w:color w:val="000"/>
          <w:sz w:val="28"/>
          <w:szCs w:val="28"/>
        </w:rPr>
        <w:t xml:space="preserve">6、加强院感防控工作。在生物监测、消毒、医疗废物回收、销毁等方面严格落实有关制度，对全院人员进行传染病知识培训考核，提高全员预防意识;5月份按上级要求规范了肠道门诊。</w:t>
      </w:r>
    </w:p>
    <w:p>
      <w:pPr>
        <w:ind w:left="0" w:right="0" w:firstLine="560"/>
        <w:spacing w:before="450" w:after="450" w:line="312" w:lineRule="auto"/>
      </w:pPr>
      <w:r>
        <w:rPr>
          <w:rFonts w:ascii="宋体" w:hAnsi="宋体" w:eastAsia="宋体" w:cs="宋体"/>
          <w:color w:val="000"/>
          <w:sz w:val="28"/>
          <w:szCs w:val="28"/>
        </w:rPr>
        <w:t xml:space="preserve">(四)进一步规范新型农村合作医疗工作。</w:t>
      </w:r>
    </w:p>
    <w:p>
      <w:pPr>
        <w:ind w:left="0" w:right="0" w:firstLine="560"/>
        <w:spacing w:before="450" w:after="450" w:line="312" w:lineRule="auto"/>
      </w:pPr>
      <w:r>
        <w:rPr>
          <w:rFonts w:ascii="宋体" w:hAnsi="宋体" w:eastAsia="宋体" w:cs="宋体"/>
          <w:color w:val="000"/>
          <w:sz w:val="28"/>
          <w:szCs w:val="28"/>
        </w:rPr>
        <w:t xml:space="preserve">全年补偿参合人数2407人，补偿费用232.5万元。</w:t>
      </w:r>
    </w:p>
    <w:p>
      <w:pPr>
        <w:ind w:left="0" w:right="0" w:firstLine="560"/>
        <w:spacing w:before="450" w:after="450" w:line="312" w:lineRule="auto"/>
      </w:pPr>
      <w:r>
        <w:rPr>
          <w:rFonts w:ascii="宋体" w:hAnsi="宋体" w:eastAsia="宋体" w:cs="宋体"/>
          <w:color w:val="000"/>
          <w:sz w:val="28"/>
          <w:szCs w:val="28"/>
        </w:rPr>
        <w:t xml:space="preserve">(五)积极开展医疗惠民和卫生支农、医疗下乡工作。</w:t>
      </w:r>
    </w:p>
    <w:p>
      <w:pPr>
        <w:ind w:left="0" w:right="0" w:firstLine="560"/>
        <w:spacing w:before="450" w:after="450" w:line="312" w:lineRule="auto"/>
      </w:pPr>
      <w:r>
        <w:rPr>
          <w:rFonts w:ascii="宋体" w:hAnsi="宋体" w:eastAsia="宋体" w:cs="宋体"/>
          <w:color w:val="000"/>
          <w:sz w:val="28"/>
          <w:szCs w:val="28"/>
        </w:rPr>
        <w:t xml:space="preserve">(1)继续落实“一减三免”惠民政策，共对贫困患者减免各种医疗费用2万余元。</w:t>
      </w:r>
    </w:p>
    <w:p>
      <w:pPr>
        <w:ind w:left="0" w:right="0" w:firstLine="560"/>
        <w:spacing w:before="450" w:after="450" w:line="312" w:lineRule="auto"/>
      </w:pPr>
      <w:r>
        <w:rPr>
          <w:rFonts w:ascii="宋体" w:hAnsi="宋体" w:eastAsia="宋体" w:cs="宋体"/>
          <w:color w:val="000"/>
          <w:sz w:val="28"/>
          <w:szCs w:val="28"/>
        </w:rPr>
        <w:t xml:space="preserve">(2)落实1x帮扶工程，定期派业务骨干到帮扶单位定期坐诊，业务查房，并据其需要进行适当设备支持。</w:t>
      </w:r>
    </w:p>
    <w:p>
      <w:pPr>
        <w:ind w:left="0" w:right="0" w:firstLine="560"/>
        <w:spacing w:before="450" w:after="450" w:line="312" w:lineRule="auto"/>
      </w:pPr>
      <w:r>
        <w:rPr>
          <w:rFonts w:ascii="宋体" w:hAnsi="宋体" w:eastAsia="宋体" w:cs="宋体"/>
          <w:color w:val="000"/>
          <w:sz w:val="28"/>
          <w:szCs w:val="28"/>
        </w:rPr>
        <w:t xml:space="preserve">(3)继续启动流动医院工作，全年共下乡义诊16次，义诊人数900余人，发放宣传资料xx余份。</w:t>
      </w:r>
    </w:p>
    <w:p>
      <w:pPr>
        <w:ind w:left="0" w:right="0" w:firstLine="560"/>
        <w:spacing w:before="450" w:after="450" w:line="312" w:lineRule="auto"/>
      </w:pPr>
      <w:r>
        <w:rPr>
          <w:rFonts w:ascii="宋体" w:hAnsi="宋体" w:eastAsia="宋体" w:cs="宋体"/>
          <w:color w:val="000"/>
          <w:sz w:val="28"/>
          <w:szCs w:val="28"/>
        </w:rPr>
        <w:t xml:space="preserve">(六)继续开展治理商业贿赂活动，从源头治理，建立长效机制。</w:t>
      </w:r>
    </w:p>
    <w:p>
      <w:pPr>
        <w:ind w:left="0" w:right="0" w:firstLine="560"/>
        <w:spacing w:before="450" w:after="450" w:line="312" w:lineRule="auto"/>
      </w:pPr>
      <w:r>
        <w:rPr>
          <w:rFonts w:ascii="宋体" w:hAnsi="宋体" w:eastAsia="宋体" w:cs="宋体"/>
          <w:color w:val="000"/>
          <w:sz w:val="28"/>
          <w:szCs w:val="28"/>
        </w:rPr>
        <w:t xml:space="preserve">头看”专项行动，并针对治贿工作中存在的不足及薄弱环节，进一步加强重点部位、重点岗位、重点环节监督制约机制，完善并落实了各种制度20余项，并打印装订成册。(3)采取多种形式推行院务公开工作，做到了常规化工作定期公开，阶段性工作及时公开，临时性工作随时公开。(4)增强工作透明度，向社会公开了服务承诺和投诉电话，并召开了社会义务监督员会议，为广泛接受社会监督。由于我院高度重视行风建设和纠风工作,至今,未发现商业贿赂等不良行为。</w:t>
      </w:r>
    </w:p>
    <w:p>
      <w:pPr>
        <w:ind w:left="0" w:right="0" w:firstLine="560"/>
        <w:spacing w:before="450" w:after="450" w:line="312" w:lineRule="auto"/>
      </w:pPr>
      <w:r>
        <w:rPr>
          <w:rFonts w:ascii="宋体" w:hAnsi="宋体" w:eastAsia="宋体" w:cs="宋体"/>
          <w:color w:val="000"/>
          <w:sz w:val="28"/>
          <w:szCs w:val="28"/>
        </w:rPr>
        <w:t xml:space="preserve">二、站在讲政治高度，高标准完成奥运安保、手足口病防治、抗震救灾、服用问题奶粉患病婴幼儿筛查等项工作。</w:t>
      </w:r>
    </w:p>
    <w:p>
      <w:pPr>
        <w:ind w:left="0" w:right="0" w:firstLine="560"/>
        <w:spacing w:before="450" w:after="450" w:line="312" w:lineRule="auto"/>
      </w:pPr>
      <w:r>
        <w:rPr>
          <w:rFonts w:ascii="宋体" w:hAnsi="宋体" w:eastAsia="宋体" w:cs="宋体"/>
          <w:color w:val="000"/>
          <w:sz w:val="28"/>
          <w:szCs w:val="28"/>
        </w:rPr>
        <w:t xml:space="preserve">(一)多措并举做好奥运安保工作。将其贯穿全年工作的始终，加强组织领导，全院动员部署，分解目标任务，重点排查隐患，对重点部位、重点岗位、重要物品死看死守，并圆满完成了上级交给的护路任务。在奥运安保工作中由于防范超前，措施到位，未出现任何差错，获县奥运安保先进单位。</w:t>
      </w:r>
    </w:p>
    <w:p>
      <w:pPr>
        <w:ind w:left="0" w:right="0" w:firstLine="560"/>
        <w:spacing w:before="450" w:after="450" w:line="312" w:lineRule="auto"/>
      </w:pPr>
      <w:r>
        <w:rPr>
          <w:rFonts w:ascii="宋体" w:hAnsi="宋体" w:eastAsia="宋体" w:cs="宋体"/>
          <w:color w:val="000"/>
          <w:sz w:val="28"/>
          <w:szCs w:val="28"/>
        </w:rPr>
        <w:t xml:space="preserve">(二)按质按量完成手足口病防治工作。在此项工作中，采取多项措施全力做好了手足口病宣传、培训、演练、考试及预检等项工作。</w:t>
      </w:r>
    </w:p>
    <w:p>
      <w:pPr>
        <w:ind w:left="0" w:right="0" w:firstLine="560"/>
        <w:spacing w:before="450" w:after="450" w:line="312" w:lineRule="auto"/>
      </w:pPr>
      <w:r>
        <w:rPr>
          <w:rFonts w:ascii="宋体" w:hAnsi="宋体" w:eastAsia="宋体" w:cs="宋体"/>
          <w:color w:val="000"/>
          <w:sz w:val="28"/>
          <w:szCs w:val="28"/>
        </w:rPr>
        <w:t xml:space="preserve">(三)积极支持四川抗震救灾工作。大灾面前，医院心系灾区，情系汶川，在从严从高做好自身业务工作的同时，广大党员和群众自发向灾区二次捐款共计13100元。</w:t>
      </w:r>
    </w:p>
    <w:p>
      <w:pPr>
        <w:ind w:left="0" w:right="0" w:firstLine="560"/>
        <w:spacing w:before="450" w:after="450" w:line="312" w:lineRule="auto"/>
      </w:pPr>
      <w:r>
        <w:rPr>
          <w:rFonts w:ascii="宋体" w:hAnsi="宋体" w:eastAsia="宋体" w:cs="宋体"/>
          <w:color w:val="000"/>
          <w:sz w:val="28"/>
          <w:szCs w:val="28"/>
        </w:rPr>
        <w:t xml:space="preserve">(四)全力以赴做好服用问题奶粉患病婴幼儿筛查工作。医院自接到服用问题奶粉患病婴幼儿筛查工作的任务后，医院多次召开会议，认真组织安排，彩超室推掉一切业务工作全面应对婴幼儿筛查工作，并从各科抽出部分人员协助做好婴幼儿检查、登记、组织协调等后勤保障工作，经过10余天的奋战，共筛查婴幼儿3258人，对检出的疑似人员全部转到县医院进一步筛检。</w:t>
      </w:r>
    </w:p>
    <w:p>
      <w:pPr>
        <w:ind w:left="0" w:right="0" w:firstLine="560"/>
        <w:spacing w:before="450" w:after="450" w:line="312" w:lineRule="auto"/>
      </w:pPr>
      <w:r>
        <w:rPr>
          <w:rFonts w:ascii="宋体" w:hAnsi="宋体" w:eastAsia="宋体" w:cs="宋体"/>
          <w:color w:val="000"/>
          <w:sz w:val="28"/>
          <w:szCs w:val="28"/>
        </w:rPr>
        <w:t xml:space="preserve">总之，xx年，在卫生局的大力支持下，经过全院干部职工的共同努力，较圆满完成了年初制定的任务目标，同时也得到了上级部门和社会各界的认可，获锦旗6面。在今后的工作中，我们一定要不断完善和改进，谋划好明年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医院年度考核个人总结发言医院年度考核表个人总结七</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医院年度考核个人总结发言医院年度考核表个人总结八</w:t>
      </w:r>
    </w:p>
    <w:p>
      <w:pPr>
        <w:ind w:left="0" w:right="0" w:firstLine="560"/>
        <w:spacing w:before="450" w:after="450" w:line="312" w:lineRule="auto"/>
      </w:pPr>
      <w:r>
        <w:rPr>
          <w:rFonts w:ascii="宋体" w:hAnsi="宋体" w:eastAsia="宋体" w:cs="宋体"/>
          <w:color w:val="000"/>
          <w:sz w:val="28"/>
          <w:szCs w:val="28"/>
        </w:rPr>
        <w:t xml:space="preserve">随着新型冠状病毒感染的肺炎疫情在全国各地不断蔓延，一场关系全民生命健康的疫情防控阻击战已经悄然打响。在这场不见硝烟的战争中，疫情就是命令，防控就是责任。水月寺街道党委、办事处高度重视这一重要政治任务，把疫情防控工作作为当前最重要的工作来抓，全面宣传动员，科学制定措施，迅速部署防控，以强有力的措施“斩断”疫情传播渠道，为辖区群众筑起了一道生命健康“安全线”。</w:t>
      </w:r>
    </w:p>
    <w:p>
      <w:pPr>
        <w:ind w:left="0" w:right="0" w:firstLine="560"/>
        <w:spacing w:before="450" w:after="450" w:line="312" w:lineRule="auto"/>
      </w:pPr>
      <w:r>
        <w:rPr>
          <w:rFonts w:ascii="宋体" w:hAnsi="宋体" w:eastAsia="宋体" w:cs="宋体"/>
          <w:color w:val="000"/>
          <w:sz w:val="28"/>
          <w:szCs w:val="28"/>
        </w:rPr>
        <w:t xml:space="preserve">一、精心部署，压实防控责任。</w:t>
      </w:r>
    </w:p>
    <w:p>
      <w:pPr>
        <w:ind w:left="0" w:right="0" w:firstLine="560"/>
        <w:spacing w:before="450" w:after="450" w:line="312" w:lineRule="auto"/>
      </w:pPr>
      <w:r>
        <w:rPr>
          <w:rFonts w:ascii="宋体" w:hAnsi="宋体" w:eastAsia="宋体" w:cs="宋体"/>
          <w:color w:val="000"/>
          <w:sz w:val="28"/>
          <w:szCs w:val="28"/>
        </w:rPr>
        <w:t xml:space="preserve">水月寺办事处全体党员干部统一思想认识、提高政治站位，形成了党委主要负责人、班子成员、中层干部、5个社区党总支书记组成的坚强组织堡垒。加强组织领导，强化责任意识。水月寺街道办事处第一时间组织成立了新型冠状病毒感染肺炎疫情防控工作领导小组，制定《水月寺办事处一级响应工作方案》、《水月寺办事处防疫工作方案》、《水月寺办事处防疫工作预案》、《水月寺办事处联防联控工作机制》等方案，以水月寺为试点，创建推行“十问十到位”工作法，压实责任，全面落实疫情防控措施。截止目前，共召开疫情防控工作部署会、推进会50余次，研讨提出辖区院落封闭管理、卡点设置、重点人员严控、保障居民服务等有力举措，有力有序组织开展防控工作。织密防控网格，夯实联防联控。面临疫情防控严峻形势，水月寺办事处统筹安排、明确责任，建立以疫情防控为主的街道、社区、楼院三级网格防控体系，党委书记和主任为一级责任人，其他班子成员及社区书记为二级责任人，46个网格长为三级责任人，实行班子成员包社区、社区干部包小区、网格长包楼院的网格化管理，层层传导，形成从领导到工作人员、从部门到社区众志成城、齐心协力防控疫情工作格局，有力保障疫情防控工作有序开展。领导率先垂范，干部下沉一线。充分发挥党建引领作用，全面实行机关干部和各社区干部包社区包片责任制。分管领导靠前指挥、深入一线，按照包片管理责任负责所包区域疫情防控工作，组织各社区成立工作组，研判工作思路,指导工作开展，办事处机关50余名工作人员下沉社区增加力量，5个社区按照属地责任，做到守土有责、守土担责、守土尽责。强化督导检查，推进工作落实。办事处成立巡回督导组，督导检查各社区疫情防控工作落实情况，对发现的问题及时反馈，督促整改到位，确保各项防控措施落实落地。</w:t>
      </w:r>
    </w:p>
    <w:p>
      <w:pPr>
        <w:ind w:left="0" w:right="0" w:firstLine="560"/>
        <w:spacing w:before="450" w:after="450" w:line="312" w:lineRule="auto"/>
      </w:pPr>
      <w:r>
        <w:rPr>
          <w:rFonts w:ascii="宋体" w:hAnsi="宋体" w:eastAsia="宋体" w:cs="宋体"/>
          <w:color w:val="000"/>
          <w:sz w:val="28"/>
          <w:szCs w:val="28"/>
        </w:rPr>
        <w:t xml:space="preserve">二、强化宣传，科学引导疫情防控。</w:t>
      </w:r>
    </w:p>
    <w:p>
      <w:pPr>
        <w:ind w:left="0" w:right="0" w:firstLine="560"/>
        <w:spacing w:before="450" w:after="450" w:line="312" w:lineRule="auto"/>
      </w:pPr>
      <w:r>
        <w:rPr>
          <w:rFonts w:ascii="宋体" w:hAnsi="宋体" w:eastAsia="宋体" w:cs="宋体"/>
          <w:color w:val="000"/>
          <w:sz w:val="28"/>
          <w:szCs w:val="28"/>
        </w:rPr>
        <w:t xml:space="preserve">水月寺街道办事处采取“户外宣传+网络宣传”的线下线上组合宣传策略，实现疫情防控宣传全覆盖，全面提高辖区群众的疫情防控意识和自我防护能力。线下宣传无死角。水月寺办事处在全区率先利用悬挂条幅的方式，营造防控疫情的浓厚氛围，在辖区醒目位置悬挂500余条防控疫情宣传条幅，向群众介绍新型冠状病毒的相关防控知识;各社区共张贴和发放倡议书、告知书及明白纸6万余份，宣传引导广大居民不传谣不信谣，从自身做起，让防控疫情继续扩散成为共识，同时提醒广大居民，发现疑似病例，尽快确诊、尽快隔离、尽快救治，严防病情加重和疫情蔓延;在小区出入口、市场超市、主干道等人流量较大地点设立18个扩音器，利用扩音器录制疫情防控知识并滚动播放，组织党员志愿者、楼门组长边巡视边循环播放，进一步加强辖区居民对新型冠状病毒的了解，形成人人参与、人人支持的全民防控局面。线上宣传平台多。水月寺办事处共建立133个疫情防控微信群，一楼一群，通过加强互动，随时分享疫情防控信息，掌握居民人员身体和心理状况，及时了解隔离人员需求并帮助解决，截止目前共发布13000余条疫情防控信息;通过“水月寺街道办事处”微信公众号、朋友圈等线上方式，发布各项防控知识、街道防控举措、辖区优秀党员、群众先锋人物等60余次，在河北新闻、沧州新闻、沧州日报晚报，沧州发布、运河播报等多个媒体对防疫经典做法和典型人物进行宣传报道40余处，逐步扩大知晓率和覆盖面，形成上下联动、互通互补、齐心协力的疫情防控全媒宣传大格局。</w:t>
      </w:r>
    </w:p>
    <w:p>
      <w:pPr>
        <w:ind w:left="0" w:right="0" w:firstLine="560"/>
        <w:spacing w:before="450" w:after="450" w:line="312" w:lineRule="auto"/>
      </w:pPr>
      <w:r>
        <w:rPr>
          <w:rFonts w:ascii="宋体" w:hAnsi="宋体" w:eastAsia="宋体" w:cs="宋体"/>
          <w:color w:val="000"/>
          <w:sz w:val="28"/>
          <w:szCs w:val="28"/>
        </w:rPr>
        <w:t xml:space="preserve">三、严防严控，摸排管控做实做细。</w:t>
      </w:r>
    </w:p>
    <w:p>
      <w:pPr>
        <w:ind w:left="0" w:right="0" w:firstLine="560"/>
        <w:spacing w:before="450" w:after="450" w:line="312" w:lineRule="auto"/>
      </w:pPr>
      <w:r>
        <w:rPr>
          <w:rFonts w:ascii="宋体" w:hAnsi="宋体" w:eastAsia="宋体" w:cs="宋体"/>
          <w:color w:val="000"/>
          <w:sz w:val="28"/>
          <w:szCs w:val="28"/>
        </w:rPr>
        <w:t xml:space="preserve">为彻底切断传染路径，外防输入、内防扩散，水月寺街道办事处结合疫情防控工作实际，集中开展疫情防控滚动排查和重点管控工作。全面摸排，摸清底数。发挥46名社区网格员分包联户的作用，坚持“应排尽排”的原则，对8571户22188人员住户实行社区兜底管理，逐一开展拉网式、地毯式动态摸排，一次电话核实，3次入户登记，对辖区居民完善一户一档，办事处面向社区排查员和驻派社区教师开展“智慧沧州app”信息录入的业务培训3次，帮助居民自主申报电子通行证，切实做到无死角、无盲区，不漏户、不漏人，动态掌握来自重点地区人员的数量和流向，做到底数清、情况明，确保对辖区情况了解掌控到位，做到早发现、早报告、早隔离、早治疗。重点管控，严防扩散。办事处坚持“管得住才是硬道理”的原则，对重点人员严格实行居家隔离和健康随访制度。对重点人员建立区直、公安、街道、社区“四包一”联防联控包联模式，明确责任到人，采取“人盯人”、安装摄像头的“人控+技控”手段，盯死看牢，严禁重点人员外出活动，确保有效隔离14天。坚持“日报告、零报告”，密切关注居家观察人员身体健康状况，及时上报随访情况，采取多形式、人性化服务，帮助落实宣传引导、卫生消毒、体温检测、电话随访、信息报送五项居家隔离措施。对所有解除隔离人员定期回访，切实做到“实时掌握动态，严密保障管控”。助力企业，“双战双赢”。针对近期企业复工潮，水月寺办事处应对新型冠状病毒疫情工作领导小组高度重视，周密部署，第一时间召开驻企特派员培训，针对辖区企业成立复工复产工作专班，并安排特派员“一人一企”精准对接，按照“六个到位”的工作标准，深入摸排企业人员底数、人员发热及外地返沧等情况，详细排查员工本人及家庭成员健康状况，到岗前的出行信息和疫情接触情况。返岗人员详细信息进行一次性推送，做到底数清，情况明。逐条逐项督导企业落实防控措施，重点做好“五查五看”，有序推动辖区企业复工复产，切实保障社会稳定和经济正常运营。</w:t>
      </w:r>
    </w:p>
    <w:p>
      <w:pPr>
        <w:ind w:left="0" w:right="0" w:firstLine="560"/>
        <w:spacing w:before="450" w:after="450" w:line="312" w:lineRule="auto"/>
      </w:pPr>
      <w:r>
        <w:rPr>
          <w:rFonts w:ascii="宋体" w:hAnsi="宋体" w:eastAsia="宋体" w:cs="宋体"/>
          <w:color w:val="000"/>
          <w:sz w:val="28"/>
          <w:szCs w:val="28"/>
        </w:rPr>
        <w:t xml:space="preserve">四、因地制宜，封闭管理全覆盖。</w:t>
      </w:r>
    </w:p>
    <w:p>
      <w:pPr>
        <w:ind w:left="0" w:right="0" w:firstLine="560"/>
        <w:spacing w:before="450" w:after="450" w:line="312" w:lineRule="auto"/>
      </w:pPr>
      <w:r>
        <w:rPr>
          <w:rFonts w:ascii="宋体" w:hAnsi="宋体" w:eastAsia="宋体" w:cs="宋体"/>
          <w:color w:val="000"/>
          <w:sz w:val="28"/>
          <w:szCs w:val="28"/>
        </w:rPr>
        <w:t xml:space="preserve">水月寺街道办事处地处沧州老城区、居民楼院较为零散，为了加强小区管理，防止疫情传播，水月寺街道办事处逐一实地勘察，挂图作战，制定方案，切实做到封闭管理全覆盖。统一封闭，夯实基础。结合老旧片区出入口多，管控难度大的实际情况，水月寺办事处合理规划，统一封闭，形成7个封闭片区，为辖区封闭式管理奠定基础;自闭门安装，居民自治。充分发动群众开展自我管理，按照便于生活、便于管理的原则，设置简易自闭门19个，为居民配发钥匙，并逐一建立微信群，张贴公告，要求居民出入锁门，自我管控，预防疫情传播;出入点设卡，严防严控。辖区共设置15个检测点(其中6个有物业管理小区卡点，9个自设卡点)，各社区发动党员和志愿者70余人参与辖区卡点值守，卡口一律配备体温检测设施，值守人员佩戴口罩上岗，坚持24小时值守不间断，按照“一查二问三登记”原则规范开展工作。为做到有效管控，水月寺街道办事处统一印制并发放出入证6000余张，居民持出入卡一天一户只得出入一人次，安装19个摄像头24小时监控，18个小喇叭在早8点至晚8点播放与疫情有关的温馨提示，“人防+技防”相结合，保障辖区楼栋严格管控、严防死守;加强巡逻，管控到位。依托城 管中队成立办事处防疫巡逻队，同时各社区也分别成立5支社区管理巡查队，24小时不间断对辖区自闭门封闭情况及卡口值守情况进行巡逻检查，确保各小区大门关得住、卡口人员控得住。</w:t>
      </w:r>
    </w:p>
    <w:p>
      <w:pPr>
        <w:ind w:left="0" w:right="0" w:firstLine="560"/>
        <w:spacing w:before="450" w:after="450" w:line="312" w:lineRule="auto"/>
      </w:pPr>
      <w:r>
        <w:rPr>
          <w:rFonts w:ascii="宋体" w:hAnsi="宋体" w:eastAsia="宋体" w:cs="宋体"/>
          <w:color w:val="000"/>
          <w:sz w:val="28"/>
          <w:szCs w:val="28"/>
        </w:rPr>
        <w:t xml:space="preserve">五、先锋带动，筑牢疫情防线。</w:t>
      </w:r>
    </w:p>
    <w:p>
      <w:pPr>
        <w:ind w:left="0" w:right="0" w:firstLine="560"/>
        <w:spacing w:before="450" w:after="450" w:line="312" w:lineRule="auto"/>
      </w:pPr>
      <w:r>
        <w:rPr>
          <w:rFonts w:ascii="宋体" w:hAnsi="宋体" w:eastAsia="宋体" w:cs="宋体"/>
          <w:color w:val="000"/>
          <w:sz w:val="28"/>
          <w:szCs w:val="28"/>
        </w:rPr>
        <w:t xml:space="preserve">疫情防控，党员先行。水月寺街道办事处坚决把投身防控疫情第一线作为践行初心使命、体现责任担当的试金石和磨刀石，积极引导党员干部及时亮身份、当先锋、作表率。党小组建在网络上，社区治理通末梢。水月寺街道党委以社区为单位，组建了5个临时党支部，并在原三级网格化管理的基础上，在46个网格中建立46个党小组。以临时党支部为堡垒，网格党小组为枢纽，党员干部为骨干，团结带领广大居民群众纵深推进联防联控，打通了城区疫情防控的“最后一米”。先锋模范带头，形成党员辐射圈。水月寺街道办事处发出志愿者倡议，统一录制招募党员志愿者的音频，在小区主要位置循环播放，共招募150余名党员志愿者组成5个党员防疫先锋队，志愿加入到防疫阻击战中，充分发挥基层党组织战斗堡垒作用和共产党员先锋模范作用，齐心协力打赢疫情防控战争，形成“人人参与、并肩战斗”的良好氛围。</w:t>
      </w:r>
    </w:p>
    <w:p>
      <w:pPr>
        <w:ind w:left="0" w:right="0" w:firstLine="560"/>
        <w:spacing w:before="450" w:after="450" w:line="312" w:lineRule="auto"/>
      </w:pPr>
      <w:r>
        <w:rPr>
          <w:rFonts w:ascii="宋体" w:hAnsi="宋体" w:eastAsia="宋体" w:cs="宋体"/>
          <w:color w:val="000"/>
          <w:sz w:val="28"/>
          <w:szCs w:val="28"/>
        </w:rPr>
        <w:t xml:space="preserve">六、巡逻督导,全面强化市场监管。</w:t>
      </w:r>
    </w:p>
    <w:p>
      <w:pPr>
        <w:ind w:left="0" w:right="0" w:firstLine="560"/>
        <w:spacing w:before="450" w:after="450" w:line="312" w:lineRule="auto"/>
      </w:pPr>
      <w:r>
        <w:rPr>
          <w:rFonts w:ascii="宋体" w:hAnsi="宋体" w:eastAsia="宋体" w:cs="宋体"/>
          <w:color w:val="000"/>
          <w:sz w:val="28"/>
          <w:szCs w:val="28"/>
        </w:rPr>
        <w:t xml:space="preserve">水月寺办事处联合城 管中队，通力合作，对公共场所和商铺开展规范治理，共清理店外经营50余处，清理游商闪商40余个，劝停非生活必需品商铺20余家，除42个生活必需品商铺开门外，其余商铺均暂停营业。引导并帮助北环临时市场以及辖区超市加大群众生活必需品的保障供应力度。同时成立6个疫情防控巡查小组，全面巡查垃圾清运、卫生清扫、人员到岗到位和人员聚集情况。</w:t>
      </w:r>
    </w:p>
    <w:p>
      <w:pPr>
        <w:ind w:left="0" w:right="0" w:firstLine="560"/>
        <w:spacing w:before="450" w:after="450" w:line="312" w:lineRule="auto"/>
      </w:pPr>
      <w:r>
        <w:rPr>
          <w:rFonts w:ascii="宋体" w:hAnsi="宋体" w:eastAsia="宋体" w:cs="宋体"/>
          <w:color w:val="000"/>
          <w:sz w:val="28"/>
          <w:szCs w:val="28"/>
        </w:rPr>
        <w:t xml:space="preserve">七、切断传播，大力开展爱卫运动。</w:t>
      </w:r>
    </w:p>
    <w:p>
      <w:pPr>
        <w:ind w:left="0" w:right="0" w:firstLine="560"/>
        <w:spacing w:before="450" w:after="450" w:line="312" w:lineRule="auto"/>
      </w:pPr>
      <w:r>
        <w:rPr>
          <w:rFonts w:ascii="宋体" w:hAnsi="宋体" w:eastAsia="宋体" w:cs="宋体"/>
          <w:color w:val="000"/>
          <w:sz w:val="28"/>
          <w:szCs w:val="28"/>
        </w:rPr>
        <w:t xml:space="preserve">水月寺街道办事处大力开展爱国卫生运动，全面整治环境卫生和做好防疫消杀工作，真正做到切断传播途径，切实从源头预防疾病传播。一是出动259人次对辖区主次干道、背街小巷、卫生死角等场所的环境卫生进行彻底清扫，同时号召群众做好居家环境卫生的清洁。二是出动清理车辆20台次，清理垃圾5吨，保障垃圾清运，防止垃圾积压，做到垃圾“日产日清”。三是利用喷雾器对“四害”孳生地、人员密集地、公共设施、小街小巷、重点区域进行彻底消杀，共消杀27660平米。对辖区职责范围内每日2次消杀，重点人员居住的楼道及周边设施每日3次消杀，建立消杀台账，确保消杀区域全覆盖、无死角、无盲区。四是在机关办公场所及每个小区设置废弃口罩垃圾桶，对使用过的口罩进行集中回收。五是机关和各社区配备消毒液、橡胶手套、防护口罩等物品，对公众经常接触的门把手、垃圾桶、水龙头等部位和器具，进行定时消毒，从严、从实、从细做好机关疫情防控消杀工作，积极落实疫情防控相关要求，阻断疫情的传播途径。</w:t>
      </w:r>
    </w:p>
    <w:p>
      <w:pPr>
        <w:ind w:left="0" w:right="0" w:firstLine="560"/>
        <w:spacing w:before="450" w:after="450" w:line="312" w:lineRule="auto"/>
      </w:pPr>
      <w:r>
        <w:rPr>
          <w:rFonts w:ascii="宋体" w:hAnsi="宋体" w:eastAsia="宋体" w:cs="宋体"/>
          <w:color w:val="000"/>
          <w:sz w:val="28"/>
          <w:szCs w:val="28"/>
        </w:rPr>
        <w:t xml:space="preserve">守土有责，守土尽责。水月寺街道党委、办事处坚定不移贯彻落实党中央决策部署和省、市、区委工作要求，吹响党员干部集结号，在疫情防控中守初心、担使命、强堡垒、当先锋，万众一心坚决打赢疫情防控阻击战，全力以赴保障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医院年度考核个人总结发言医院年度考核表个人总结九</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2026-11-08T07:42:25+08:00</dcterms:created>
  <dcterms:modified xsi:type="dcterms:W3CDTF">2026-11-08T07:42:25+08:00</dcterms:modified>
</cp:coreProperties>
</file>

<file path=docProps/custom.xml><?xml version="1.0" encoding="utf-8"?>
<Properties xmlns="http://schemas.openxmlformats.org/officeDocument/2006/custom-properties" xmlns:vt="http://schemas.openxmlformats.org/officeDocument/2006/docPropsVTypes"/>
</file>