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最新医院科室医生个人工作总结 医院科室个人工作总结(三篇)</w:t>
      </w:r>
      <w:bookmarkEnd w:id="1"/>
    </w:p>
    <w:p>
      <w:pPr>
        <w:jc w:val="center"/>
        <w:spacing w:before="0" w:after="450"/>
      </w:pPr>
      <w:r>
        <w:rPr>
          <w:rFonts w:ascii="Arial" w:hAnsi="Arial" w:eastAsia="Arial" w:cs="Arial"/>
          <w:color w:val="999999"/>
          <w:sz w:val="20"/>
          <w:szCs w:val="20"/>
        </w:rPr>
        <w:t xml:space="preserve">来源：网络  作者：悠然自得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医院科室医生个人工作总结 医院科室个人工作总结一一、加大科室管理力度首先我们认真组织科室工作人员，反复学习《医疗卫生机构及其工作人员索要、收受红包、回扣责任追究暂行办法》和各种核心制度等文件及反面材料。今年全科共收到锦旗1面，拒收红包、物品...</w:t>
      </w:r>
    </w:p>
    <w:p>
      <w:pPr>
        <w:ind w:left="0" w:right="0" w:firstLine="560"/>
        <w:spacing w:before="450" w:after="450" w:line="312" w:lineRule="auto"/>
      </w:pPr>
      <w:r>
        <w:rPr>
          <w:rFonts w:ascii="黑体" w:hAnsi="黑体" w:eastAsia="黑体" w:cs="黑体"/>
          <w:color w:val="000000"/>
          <w:sz w:val="36"/>
          <w:szCs w:val="36"/>
          <w:b w:val="1"/>
          <w:bCs w:val="1"/>
        </w:rPr>
        <w:t xml:space="preserve">医院科室医生个人工作总结 医院科室个人工作总结一</w:t>
      </w:r>
    </w:p>
    <w:p>
      <w:pPr>
        <w:ind w:left="0" w:right="0" w:firstLine="560"/>
        <w:spacing w:before="450" w:after="450" w:line="312" w:lineRule="auto"/>
      </w:pPr>
      <w:r>
        <w:rPr>
          <w:rFonts w:ascii="宋体" w:hAnsi="宋体" w:eastAsia="宋体" w:cs="宋体"/>
          <w:color w:val="000"/>
          <w:sz w:val="28"/>
          <w:szCs w:val="28"/>
        </w:rPr>
        <w:t xml:space="preserve">一、加大科室管理力度</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医疗卫生机构及其工作人员索要、收受红包、回扣责任追究暂行办法》和各种核心制度等文件及反面材料。今年全科共收到锦旗1面，拒收红包、物品若干，得到医院的肯定。 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平均住院日仅为9.2天，切实减轻群众的负担。抓好医德考评制度落实。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我科人员利用带教青年医生和三级查房制度，努力学习专业知识，利用病历讨论，主任查房积累临床经验，业务水平不断提高，符文斌教授工作室成立于今年5月，符教授每半月进行一次临床带教，查房。</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科内定期召开会议，每日交班，布置工作;每周一次，强调安全，质量，医生，护士职责执行情况;每月两次安全，质量检查，对不合格表现给以两彻底：</w:t>
      </w:r>
    </w:p>
    <w:p>
      <w:pPr>
        <w:ind w:left="0" w:right="0" w:firstLine="560"/>
        <w:spacing w:before="450" w:after="450" w:line="312" w:lineRule="auto"/>
      </w:pPr>
      <w:r>
        <w:rPr>
          <w:rFonts w:ascii="宋体" w:hAnsi="宋体" w:eastAsia="宋体" w:cs="宋体"/>
          <w:color w:val="000"/>
          <w:sz w:val="28"/>
          <w:szCs w:val="28"/>
        </w:rPr>
        <w:t xml:space="preserve">(1)彻底整改。</w:t>
      </w:r>
    </w:p>
    <w:p>
      <w:pPr>
        <w:ind w:left="0" w:right="0" w:firstLine="560"/>
        <w:spacing w:before="450" w:after="450" w:line="312" w:lineRule="auto"/>
      </w:pPr>
      <w:r>
        <w:rPr>
          <w:rFonts w:ascii="宋体" w:hAnsi="宋体" w:eastAsia="宋体" w:cs="宋体"/>
          <w:color w:val="000"/>
          <w:sz w:val="28"/>
          <w:szCs w:val="28"/>
        </w:rPr>
        <w:t xml:space="preserve">(2)彻底查办。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(3)出院时：注意事项，复查标准，热情相送。</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加强全面质量控制。科室严格执行诊疗常规和操作规范，严格进行医疗质量控制，有效地控制了医院感染。我们抓好卫生法规，规章及诊疗常规学习，要求重点抓专病知识学习，提高诊断符合率，提高治疗效果，不断提升员工的素质，以充分激发员工的积极性，开发员工的潜能，重视患者的诊断治疗，以高度责任心，严谨的科学态度，高超的医护水平提高了治愈率，保证了患者就诊和治疗效果。制定切实有效的安全管理措施。严格执行《中医病证诊断疗效标准》、《中医病证分类与代码》、《中医临床诊疗术语(疾病部分、证候部分、治法部分)》、《中医、中西医结合病历书写基本规范(试行)》等技术标准与规范;实行中、西医双重诊断，并严格执行相关的诊断标准，诊断准确率达到相应级别医院的要求，专科的icd—10诊断正确率达99.6%;专科重视中医药疗法，注重理法方药准确性，建设期间疗效水平有显著提高，中药治疗率达99.6%;专科对颈椎病、腰椎间盘突出症、腰椎管狭窄症等脊柱退变性疾病、中风病、膝关节骨性关节炎和肩周炎疗效水平有显著提高，严格按照临床路径执行，提高患者满意度，缩减住院时间，减少住院费用，治愈率达57.7%，好转率41.5%;制定颈椎病、腰椎间盘突出症、中风病、肩周炎和膝关节骨性关节炎的临床诊疗规范和临床路径并突出中医特色治疗。</w:t>
      </w:r>
    </w:p>
    <w:p>
      <w:pPr>
        <w:ind w:left="0" w:right="0" w:firstLine="560"/>
        <w:spacing w:before="450" w:after="450" w:line="312" w:lineRule="auto"/>
      </w:pPr>
      <w:r>
        <w:rPr>
          <w:rFonts w:ascii="宋体" w:hAnsi="宋体" w:eastAsia="宋体" w:cs="宋体"/>
          <w:color w:val="000"/>
          <w:sz w:val="28"/>
          <w:szCs w:val="28"/>
        </w:rPr>
        <w:t xml:space="preserve">三、加强学科建设，促业务快速发展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继续沿着“突出中医重点专科特色，发挥优势，以专科专病建设为重点，以完善综合服务功能为目标”的业务发展思路。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1、继续加快重点专科建设步伐。对有发展前景、有专科特色与优势人才出去进修学习。</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需进一步引进专业技术人员或外派进修;科内康复设备配置欠合理，而且没有充分运用起来，制约科室进一步发展;科室的行政管理、经营管理水平仍有待提高、缺乏核心竞争力、专科影响力也有待提高，医院医疗技术形象虽然得到广泛认同，但是还有很大空间提升。</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总结并纠正不足之处。对未来一年工作开展重点放在中风病和痛症及各种创伤术后康复、治疗颈腰椎间盘突出症等专科特色治疗、拟开展臭氧治疗颈腰椎间盘突出症及各类关节炎等、同时加强科室三级查房制度、临床带教、科研能力;在科室的行政管理、经营管理方面要严抓各种核心制度的落实、规范单病种诊疗规范、抓好临床路径落实。为医院的新发展起到应尽的作用。我们有信心以后会做得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医院科室医生个人工作总结 医院科室个人工作总结二</w:t>
      </w:r>
    </w:p>
    <w:p>
      <w:pPr>
        <w:ind w:left="0" w:right="0" w:firstLine="560"/>
        <w:spacing w:before="450" w:after="450" w:line="312" w:lineRule="auto"/>
      </w:pPr>
      <w:r>
        <w:rPr>
          <w:rFonts w:ascii="宋体" w:hAnsi="宋体" w:eastAsia="宋体" w:cs="宋体"/>
          <w:color w:val="000"/>
          <w:sz w:val="28"/>
          <w:szCs w:val="28"/>
        </w:rPr>
        <w:t xml:space="preserve">一、积极开展中医急危重症业务技术培训</w:t>
      </w:r>
    </w:p>
    <w:p>
      <w:pPr>
        <w:ind w:left="0" w:right="0" w:firstLine="560"/>
        <w:spacing w:before="450" w:after="450" w:line="312" w:lineRule="auto"/>
      </w:pPr>
      <w:r>
        <w:rPr>
          <w:rFonts w:ascii="宋体" w:hAnsi="宋体" w:eastAsia="宋体" w:cs="宋体"/>
          <w:color w:val="000"/>
          <w:sz w:val="28"/>
          <w:szCs w:val="28"/>
        </w:rPr>
        <w:t xml:space="preserve">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室发展计划，工作计划，并组织实施。建立人才梯队不断满足专科中医内涵建设需要。制定发挥中医特色的具体措施，并组织实施。制定并不断完善常见病及特色的具体措施，并组织实施，提高特色病种的辩证论治水平，提高中医治疗率。开展了针刺疗法、耳穴压豆、拔罐疗法、中药灌肠、中药湿覆、红外线治疗;制定了急诊科常见病临床路径。我科中医甲级病历率100%，辩证论证优良率≥92%，中成药辩证使用率≥92%，中医治疗率≥92%，中西医结合治疗率≥94%，急危重症抢救成功率≥82%，急重症中医治疗率≥90%，急危重症中西医结合治疗率≥50%，急救物品完好率≥100%。</w:t>
      </w:r>
    </w:p>
    <w:p>
      <w:pPr>
        <w:ind w:left="0" w:right="0" w:firstLine="560"/>
        <w:spacing w:before="450" w:after="450" w:line="312" w:lineRule="auto"/>
      </w:pPr>
      <w:r>
        <w:rPr>
          <w:rFonts w:ascii="宋体" w:hAnsi="宋体" w:eastAsia="宋体" w:cs="宋体"/>
          <w:color w:val="000"/>
          <w:sz w:val="28"/>
          <w:szCs w:val="28"/>
        </w:rPr>
        <w:t xml:space="preserve">二、加强医疗质量、医疗安全、科室业务的管理</w:t>
      </w:r>
    </w:p>
    <w:p>
      <w:pPr>
        <w:ind w:left="0" w:right="0" w:firstLine="560"/>
        <w:spacing w:before="450" w:after="450" w:line="312" w:lineRule="auto"/>
      </w:pPr>
      <w:r>
        <w:rPr>
          <w:rFonts w:ascii="宋体" w:hAnsi="宋体" w:eastAsia="宋体" w:cs="宋体"/>
          <w:color w:val="000"/>
          <w:sz w:val="28"/>
          <w:szCs w:val="28"/>
        </w:rPr>
        <w:t xml:space="preserve">重点落实医疗管理核心制度。如病历书写制度、处方管理制度、首诊负责制度、值班、交接班制度、三级医师查房制度、病例讨论制度、医嘱制度、会诊制度、转诊制度、转院转科制度、查对制度、分级护理制度。加强医疗质量控制的三级质控网络管理，确保医疗过程的各个环节都有相应的规范和制度来约束。不断完善质量控制和考评指标，每月进行集中检查考评。进一步加强医疗安全和生产安全工作。我科通过科早会、专题讲座和业务培训等形式，反复强调医疗安全工作的重要性，增强临床医师的医疗安全意识，教育临床医师严格遵守技术操作规范，及时、全面、正确地书写病历及各种记录。为确保医疗安全，防范重大医疗事故的发生。加强医患沟通，充分尊重患者的知情选择权。进一步强调了医务人员的告知义务，切实保护医患双方的合法权益，有效地防范医疗纠纷的发生。着力改善就医环境，降低医疗费用。通过医院管理年活动，使急诊科人员进一步理解落实和深化“以人为本，以病人为中心”的服务理念，进一步完善服务设施，深化医疗环境，更新服务模式，简化就医流程，改进服务态度，为病人提供人性化的服务，杜绝对病人生、冷、顶、推、拖现象。积极开展便民利民服务，我科开展了免费医学咨询、饮水供应、轮椅供应、简化就诊环节等便民措施。急诊科主动为患者提供药品和医疗服务的费用查询，为住院患者提供住院费用清单。严格医疗收费管理，杜绝不合理收费。扎实做好整体护理工作。护士长根据“医院管理年活动”要求，建立健全了一系列护理规章制度。规范各种护理文书，开展整体护理工作。努力改善服务态度，提高服务质量。加强了对每一位护士的“三基三严”教育，重点加强对操作技能的培训。加强院感管理工作，有效控制医院感染事件发生。感控医师每月对急诊科住院病区的住院病人进行不定期检查和月底病案统计。</w:t>
      </w:r>
    </w:p>
    <w:p>
      <w:pPr>
        <w:ind w:left="0" w:right="0" w:firstLine="560"/>
        <w:spacing w:before="450" w:after="450" w:line="312" w:lineRule="auto"/>
      </w:pPr>
      <w:r>
        <w:rPr>
          <w:rFonts w:ascii="宋体" w:hAnsi="宋体" w:eastAsia="宋体" w:cs="宋体"/>
          <w:color w:val="000"/>
          <w:sz w:val="28"/>
          <w:szCs w:val="28"/>
        </w:rPr>
        <w:t xml:space="preserve">我们不仅有良好的服务态度，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坚持三级医师查房制度，对相关病例及时进行业务讨论，提高全科医护人员的急救水平。为适应现代医疗市场的发展，今年我科把发展院前急救这项工作当成重要任务抓，严格急诊出诊制度，院前急救小组24小时待命，5分钟安排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科室业务增长跟不上发展需要;急诊人员偏少，缺少拔尖的优秀技术骨干和学科带头人;缺乏先进的医疗设备;科室住院病房环境差。下一步我科针对存在问题逐步整改，加强中医药文化特色建设。</w:t>
      </w:r>
    </w:p>
    <w:p>
      <w:pPr>
        <w:ind w:left="0" w:right="0" w:firstLine="560"/>
        <w:spacing w:before="450" w:after="450" w:line="312" w:lineRule="auto"/>
      </w:pPr>
      <w:r>
        <w:rPr>
          <w:rFonts w:ascii="黑体" w:hAnsi="黑体" w:eastAsia="黑体" w:cs="黑体"/>
          <w:color w:val="000000"/>
          <w:sz w:val="36"/>
          <w:szCs w:val="36"/>
          <w:b w:val="1"/>
          <w:bCs w:val="1"/>
        </w:rPr>
        <w:t xml:space="preserve">医院科室医生个人工作总结 医院科室个人工作总结三</w:t>
      </w:r>
    </w:p>
    <w:p>
      <w:pPr>
        <w:ind w:left="0" w:right="0" w:firstLine="560"/>
        <w:spacing w:before="450" w:after="450" w:line="312" w:lineRule="auto"/>
      </w:pPr>
      <w:r>
        <w:rPr>
          <w:rFonts w:ascii="宋体" w:hAnsi="宋体" w:eastAsia="宋体" w:cs="宋体"/>
          <w:color w:val="000"/>
          <w:sz w:val="28"/>
          <w:szCs w:val="28"/>
        </w:rPr>
        <w:t xml:space="preserve">20__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一、强化业务学习</w:t>
      </w:r>
    </w:p>
    <w:p>
      <w:pPr>
        <w:ind w:left="0" w:right="0" w:firstLine="560"/>
        <w:spacing w:before="450" w:after="450" w:line="312" w:lineRule="auto"/>
      </w:pPr>
      <w:r>
        <w:rPr>
          <w:rFonts w:ascii="宋体" w:hAnsi="宋体" w:eastAsia="宋体" w:cs="宋体"/>
          <w:color w:val="000"/>
          <w:sz w:val="28"/>
          <w:szCs w:val="28"/>
        </w:rPr>
        <w:t xml:space="preserve">增强服务意识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四、崇尚新技术</w:t>
      </w:r>
    </w:p>
    <w:p>
      <w:pPr>
        <w:ind w:left="0" w:right="0" w:firstLine="560"/>
        <w:spacing w:before="450" w:after="450" w:line="312" w:lineRule="auto"/>
      </w:pPr>
      <w:r>
        <w:rPr>
          <w:rFonts w:ascii="宋体" w:hAnsi="宋体" w:eastAsia="宋体" w:cs="宋体"/>
          <w:color w:val="000"/>
          <w:sz w:val="28"/>
          <w:szCs w:val="28"/>
        </w:rPr>
        <w:t xml:space="preserve">发展新业务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2026-09-13T08:58:22+08:00</dcterms:created>
  <dcterms:modified xsi:type="dcterms:W3CDTF">2026-09-13T08:58:22+08:00</dcterms:modified>
</cp:coreProperties>
</file>

<file path=docProps/custom.xml><?xml version="1.0" encoding="utf-8"?>
<Properties xmlns="http://schemas.openxmlformats.org/officeDocument/2006/custom-properties" xmlns:vt="http://schemas.openxmlformats.org/officeDocument/2006/docPropsVTypes"/>
</file>