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医院技术员年度考核工作总结</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技术员年度考核工作总结五篇大家有看过医院技术员年度考核工作总结吗？我们大家写工作总结有助于我们寻找工作上的发展，以便掌握和使用这些规律，下面小编给大家分享医院技术员年度考核工作总结，希望能够帮助大家!1医院技术员年度考核工作总结作为一名...</w:t>
      </w:r>
    </w:p>
    <w:p>
      <w:pPr>
        <w:ind w:left="0" w:right="0" w:firstLine="560"/>
        <w:spacing w:before="450" w:after="450" w:line="312" w:lineRule="auto"/>
      </w:pPr>
      <w:r>
        <w:rPr>
          <w:rFonts w:ascii="宋体" w:hAnsi="宋体" w:eastAsia="宋体" w:cs="宋体"/>
          <w:color w:val="000"/>
          <w:sz w:val="28"/>
          <w:szCs w:val="28"/>
        </w:rPr>
        <w:t xml:space="preserve">医院技术员年度考核工作总结五篇</w:t>
      </w:r>
    </w:p>
    <w:p>
      <w:pPr>
        <w:ind w:left="0" w:right="0" w:firstLine="560"/>
        <w:spacing w:before="450" w:after="450" w:line="312" w:lineRule="auto"/>
      </w:pPr>
      <w:r>
        <w:rPr>
          <w:rFonts w:ascii="宋体" w:hAnsi="宋体" w:eastAsia="宋体" w:cs="宋体"/>
          <w:color w:val="000"/>
          <w:sz w:val="28"/>
          <w:szCs w:val="28"/>
        </w:rPr>
        <w:t xml:space="preserve">大家有看过医院技术员年度考核工作总结吗？我们大家写工作总结有助于我们寻找工作上的发展，以便掌握和使用这些规律，下面小编给大家分享医院技术员年度考核工作总结，希望能够帮助大家!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（三）安全生产_管理、新型农村合医疗管理。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_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2医院技术员年度考核工作总结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从20__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w:t>
      </w:r>
    </w:p>
    <w:p>
      <w:pPr>
        <w:ind w:left="0" w:right="0" w:firstLine="560"/>
        <w:spacing w:before="450" w:after="450" w:line="312" w:lineRule="auto"/>
      </w:pPr>
      <w:r>
        <w:rPr>
          <w:rFonts w:ascii="宋体" w:hAnsi="宋体" w:eastAsia="宋体" w:cs="宋体"/>
          <w:color w:val="000"/>
          <w:sz w:val="28"/>
          <w:szCs w:val="28"/>
        </w:rPr>
        <w:t xml:space="preserve">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1、恢复晚查房及危重病人床边交接__班制度：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简报》上发表简报多篇。参与协调制作我科宣传活页，口腔科的不同科室如牙体牙髓科、口腔颌面外科、口腔修复科、口腔正畸科、儿童牙病科、口腔黏膜病科等选出本科室最常见的1__2种疾病制作成宣传活页，普及口腔医学知识。有意识的进行临床资料收集及保存分类整理工作，遇到有典型病例总会亲自__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__医院“优秀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__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3医院技术员年度考核工作总结</w:t>
      </w:r>
    </w:p>
    <w:p>
      <w:pPr>
        <w:ind w:left="0" w:right="0" w:firstLine="560"/>
        <w:spacing w:before="450" w:after="450" w:line="312" w:lineRule="auto"/>
      </w:pPr>
      <w:r>
        <w:rPr>
          <w:rFonts w:ascii="宋体" w:hAnsi="宋体" w:eastAsia="宋体" w:cs="宋体"/>
          <w:color w:val="000"/>
          <w:sz w:val="28"/>
          <w:szCs w:val="28"/>
        </w:rPr>
        <w:t xml:space="preserve">20__年，神经内x科在医院党委、院委会和院长的正确领导下，在兄弟科室的支持下，全体医护人员精诚团结，埋头苦干，取得了一定的成绩。主要表现在：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一、开展优质服务</w:t>
      </w:r>
    </w:p>
    <w:p>
      <w:pPr>
        <w:ind w:left="0" w:right="0" w:firstLine="560"/>
        <w:spacing w:before="450" w:after="450" w:line="312" w:lineRule="auto"/>
      </w:pPr>
      <w:r>
        <w:rPr>
          <w:rFonts w:ascii="宋体" w:hAnsi="宋体" w:eastAsia="宋体" w:cs="宋体"/>
          <w:color w:val="000"/>
          <w:sz w:val="28"/>
          <w:szCs w:val="28"/>
        </w:rPr>
        <w:t xml:space="preserve">内x科作为__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二、抓安全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三、强技术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市里居于先进水平。</w:t>
      </w:r>
    </w:p>
    <w:p>
      <w:pPr>
        <w:ind w:left="0" w:right="0" w:firstLine="560"/>
        <w:spacing w:before="450" w:after="450" w:line="312" w:lineRule="auto"/>
      </w:pPr>
      <w:r>
        <w:rPr>
          <w:rFonts w:ascii="宋体" w:hAnsi="宋体" w:eastAsia="宋体" w:cs="宋体"/>
          <w:color w:val="000"/>
          <w:sz w:val="28"/>
          <w:szCs w:val="28"/>
        </w:rPr>
        <w:t xml:space="preserve">四、重团结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五、求效益</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4医院技术员年度考核工作总结</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__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5医院技术员年度考核工作总结</w:t>
      </w:r>
    </w:p>
    <w:p>
      <w:pPr>
        <w:ind w:left="0" w:right="0" w:firstLine="560"/>
        <w:spacing w:before="450" w:after="450" w:line="312" w:lineRule="auto"/>
      </w:pPr>
      <w:r>
        <w:rPr>
          <w:rFonts w:ascii="宋体" w:hAnsi="宋体" w:eastAsia="宋体" w:cs="宋体"/>
          <w:color w:val="000"/>
          <w:sz w:val="28"/>
          <w:szCs w:val="28"/>
        </w:rPr>
        <w:t xml:space="preserve">本人女x岁。x年x月参加工作，x年x月毕业于职工医学院后在农牧场医院从事内科医疗工作。x年x月医科大学药学本科毕业。__年来一直从事基层医院内科医疗工作。x年x月被聘为内科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受到农场广大职工群众好评。</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主治医师应具备的素质和条件。努力提高自身的业务水平，不断加强业务理论学习，通过订阅大量业务杂志及书刊，学习有关内科卫生知识，写下了打量的读书笔记，丰富了自己的理论知识。由于工作、学习成绩表现得到领导认可，已多次被选送至上级医院学习新的医疗知识和医疗技术以及管理方法，从而开阔了视野，扩大了知识面。回来后能始终坚持用新的理论技术指导业务工作，能熟练掌握内科的常见病、多发病及疑难病症的诊治技术，能熟练诊断处理内科慢性支气管炎、高血压、冠心病及其他内科并发症及合并症，熟练诊治内科各种急症、重症，独立进行内科急危重病人的抢救和治疗。工作中严格执行各种工作制度、诊疗常规和操作规程，一丝不苟的处理每一位病人，在程度上避免了误诊误治。自任现职以来，本人诊治的内科疾病诊断治疗准确率在98%以上、独立完成数十例急危重病人的抢救和治疗，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三、理论研究方面：</w:t>
      </w:r>
    </w:p>
    <w:p>
      <w:pPr>
        <w:ind w:left="0" w:right="0" w:firstLine="560"/>
        <w:spacing w:before="450" w:after="450" w:line="312" w:lineRule="auto"/>
      </w:pPr>
      <w:r>
        <w:rPr>
          <w:rFonts w:ascii="宋体" w:hAnsi="宋体" w:eastAsia="宋体" w:cs="宋体"/>
          <w:color w:val="000"/>
          <w:sz w:val="28"/>
          <w:szCs w:val="28"/>
        </w:rPr>
        <w:t xml:space="preserve">临床医师这一工作首先需要医生具有精熟的业务能力，所谓“逆水行舟，不进则退”在担任主治医师的这几年里，我主动参加了医师继续医学教育学习，圆满完成了每年的继续医学教育的学分任务。努力学习，反复研读《儿科学》《神经病学》《药理学》等教科书籍，并积极订阅了《全科医学》《心血管内科》等期刊。注重基层临床内科诊疗数据的收集和整理工作，认真收集临床资料，积极总结临床的经验教训，在工作中用理论指导实践，将实践加以总结，不断提高技术水平，多次向《中外医学研究》、《中国社区医师》及《中外医疗》投递稿件，受到了院领导的赞赏和肯定。</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一名救死扶伤的医生，我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由于基层医院临床分科较少，临床医生也少，医院只有内儿科和外妇科，这对许多工作的开展和执行就有了一定程度的影响，在兼顾病房的情况下，不管是夜休，公休，我尽量确保内儿科门诊，使患者的复诊有一个延续性，较大程度地改善了内儿科的门诊工作质量，门诊量已有较大幅度的提高。在内科病房努力完善查房制度，敦促下级医生及时书写、检查书写质量，融洽医患关系，提高医疗服务质量，及时化解或防范一切可能发生的医疗纠纷。廉洁行医，杜绝一切行业不正之风，提高为患者服务的质量。为更好地服务于患者，不管是门诊病人，还是住院病人，都及时帮他们解决各种问题，较大的方便了患者。为提高慢性病患者健康知识水平、改善慢性病患者自我诊疗的技术，坚持为慢病患者讲解有关饮食与运动的重要性，讲解和示范各类疾病自我监控的技巧，让患者了解更多的健康知识，有利于合理的饮食、运动治疗和改变不良的生活方式，提高治疗的依从性，积极的监控慢性并发症，消除了慢病患者及其家属的一些忧虑，得到了很多患者及家属的好评，</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综上所述，本人从政治表现、任职年限、业务技术、理论研究能力等方面已经具备了晋升副主任医师资格，评聘后，本人将认真履行职责，努力做好各项工作，为农牧场卫生事业贡献毕生力量!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2026-09-17T03:44:26+08:00</dcterms:created>
  <dcterms:modified xsi:type="dcterms:W3CDTF">2026-09-17T03:44:26+08:00</dcterms:modified>
</cp:coreProperties>
</file>

<file path=docProps/custom.xml><?xml version="1.0" encoding="utf-8"?>
<Properties xmlns="http://schemas.openxmlformats.org/officeDocument/2006/custom-properties" xmlns:vt="http://schemas.openxmlformats.org/officeDocument/2006/docPropsVTypes"/>
</file>