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关于社区意识形态工作总结汇总</w:t>
      </w:r>
      <w:bookmarkEnd w:id="1"/>
    </w:p>
    <w:p>
      <w:pPr>
        <w:jc w:val="center"/>
        <w:spacing w:before="0" w:after="450"/>
      </w:pPr>
      <w:r>
        <w:rPr>
          <w:rFonts w:ascii="Arial" w:hAnsi="Arial" w:eastAsia="Arial" w:cs="Arial"/>
          <w:color w:val="999999"/>
          <w:sz w:val="20"/>
          <w:szCs w:val="20"/>
        </w:rPr>
        <w:t xml:space="preserve">来源：网络  作者：落花成痕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关于社区意识形态工作总结汇总一(一) 落实主体责任，牢牢把握意识形态工作的领导权和主动权。一是加强组织领导。成立xx街道意识形态工作领导小组，明确了党工委领导班子对意识形态工作负主体责任，党工委书记是第一责任人，分管副书记是直接责任人，党工...</w:t>
      </w:r>
    </w:p>
    <w:p>
      <w:pPr>
        <w:ind w:left="0" w:right="0" w:firstLine="560"/>
        <w:spacing w:before="450" w:after="450" w:line="312" w:lineRule="auto"/>
      </w:pPr>
      <w:r>
        <w:rPr>
          <w:rFonts w:ascii="黑体" w:hAnsi="黑体" w:eastAsia="黑体" w:cs="黑体"/>
          <w:color w:val="000000"/>
          <w:sz w:val="36"/>
          <w:szCs w:val="36"/>
          <w:b w:val="1"/>
          <w:bCs w:val="1"/>
        </w:rPr>
        <w:t xml:space="preserve">关于社区意识形态工作总结汇总一</w:t>
      </w:r>
    </w:p>
    <w:p>
      <w:pPr>
        <w:ind w:left="0" w:right="0" w:firstLine="560"/>
        <w:spacing w:before="450" w:after="450" w:line="312" w:lineRule="auto"/>
      </w:pPr>
      <w:r>
        <w:rPr>
          <w:rFonts w:ascii="宋体" w:hAnsi="宋体" w:eastAsia="宋体" w:cs="宋体"/>
          <w:color w:val="000"/>
          <w:sz w:val="28"/>
          <w:szCs w:val="28"/>
        </w:rPr>
        <w:t xml:space="preserve">(一) 落实主体责任，牢牢把握意识形态工作的领导权和主动权。</w:t>
      </w:r>
    </w:p>
    <w:p>
      <w:pPr>
        <w:ind w:left="0" w:right="0" w:firstLine="560"/>
        <w:spacing w:before="450" w:after="450" w:line="312" w:lineRule="auto"/>
      </w:pPr>
      <w:r>
        <w:rPr>
          <w:rFonts w:ascii="宋体" w:hAnsi="宋体" w:eastAsia="宋体" w:cs="宋体"/>
          <w:color w:val="000"/>
          <w:sz w:val="28"/>
          <w:szCs w:val="28"/>
        </w:rPr>
        <w:t xml:space="preserve">一是加强组织领导。成立xx街道意识形态工作领导小组，明确了党工委领导班子对意识形态工作负主体责任，党工委书记是第一责任人，分管副书记是直接责任人，党工委其他成员根据工作分工。</w:t>
      </w:r>
    </w:p>
    <w:p>
      <w:pPr>
        <w:ind w:left="0" w:right="0" w:firstLine="560"/>
        <w:spacing w:before="450" w:after="450" w:line="312" w:lineRule="auto"/>
      </w:pPr>
      <w:r>
        <w:rPr>
          <w:rFonts w:ascii="宋体" w:hAnsi="宋体" w:eastAsia="宋体" w:cs="宋体"/>
          <w:color w:val="000"/>
          <w:sz w:val="28"/>
          <w:szCs w:val="28"/>
        </w:rPr>
        <w:t xml:space="preserve">二是完善工作机制。把意识形态工作纳入目标管理，将工作责任制落实情况作为各班子成员和各支部负责人工作述职考评的重要内容。</w:t>
      </w:r>
    </w:p>
    <w:p>
      <w:pPr>
        <w:ind w:left="0" w:right="0" w:firstLine="560"/>
        <w:spacing w:before="450" w:after="450" w:line="312" w:lineRule="auto"/>
      </w:pPr>
      <w:r>
        <w:rPr>
          <w:rFonts w:ascii="宋体" w:hAnsi="宋体" w:eastAsia="宋体" w:cs="宋体"/>
          <w:color w:val="000"/>
          <w:sz w:val="28"/>
          <w:szCs w:val="28"/>
        </w:rPr>
        <w:t xml:space="preserve">三是扎实推进落实。在工作中，认真履行班子集体意识形态工作的主体责任，坚持 一把手 带头，切实当好 第一责任人 ，班子成员各负其责，将分析研判意识形态领域情况纳入重要议事日程。 xxx年xx街道党工委先后 10次召开专题会议，研究相关议题 8 次。</w:t>
      </w:r>
    </w:p>
    <w:p>
      <w:pPr>
        <w:ind w:left="0" w:right="0" w:firstLine="560"/>
        <w:spacing w:before="450" w:after="450" w:line="312" w:lineRule="auto"/>
      </w:pPr>
      <w:r>
        <w:rPr>
          <w:rFonts w:ascii="宋体" w:hAnsi="宋体" w:eastAsia="宋体" w:cs="宋体"/>
          <w:color w:val="000"/>
          <w:sz w:val="28"/>
          <w:szCs w:val="28"/>
        </w:rPr>
        <w:t xml:space="preserve">(二) 创新方式方法，推动理论武装不断深入</w:t>
      </w:r>
    </w:p>
    <w:p>
      <w:pPr>
        <w:ind w:left="0" w:right="0" w:firstLine="560"/>
        <w:spacing w:before="450" w:after="450" w:line="312" w:lineRule="auto"/>
      </w:pPr>
      <w:r>
        <w:rPr>
          <w:rFonts w:ascii="宋体" w:hAnsi="宋体" w:eastAsia="宋体" w:cs="宋体"/>
          <w:color w:val="000"/>
          <w:sz w:val="28"/>
          <w:szCs w:val="28"/>
        </w:rPr>
        <w:t xml:space="preserve">注重发挥xx街道党工委中心组学习示范作用，对学习内容、形式和时间作出具体规定，今年来，xx街道党工委中心组集体学习 12 次。采取在各村、社区召开座谈会、宣讲会等方式，将xx街道党员干部思想行动统一到中央和上级党委工作要求和安排部署上来。</w:t>
      </w:r>
    </w:p>
    <w:p>
      <w:pPr>
        <w:ind w:left="0" w:right="0" w:firstLine="560"/>
        <w:spacing w:before="450" w:after="450" w:line="312" w:lineRule="auto"/>
      </w:pPr>
      <w:r>
        <w:rPr>
          <w:rFonts w:ascii="宋体" w:hAnsi="宋体" w:eastAsia="宋体" w:cs="宋体"/>
          <w:color w:val="000"/>
          <w:sz w:val="28"/>
          <w:szCs w:val="28"/>
        </w:rPr>
        <w:t xml:space="preserve">(三)积极开展 践行十爱.德耀甜城 主题活动， 践行核心价值观，积极开展创建省级文明城市工作。以 四个意识 建设为核心，提升xx街道社区的文化内涵。精心打造了xx街道综合文化服务中心、社区综合文化服务中心。开展 身边好人 好媳妇 好婆婆 善行义举 等先进典型选树活动。</w:t>
      </w:r>
    </w:p>
    <w:p>
      <w:pPr>
        <w:ind w:left="0" w:right="0" w:firstLine="560"/>
        <w:spacing w:before="450" w:after="450" w:line="312" w:lineRule="auto"/>
      </w:pPr>
      <w:r>
        <w:rPr>
          <w:rFonts w:ascii="宋体" w:hAnsi="宋体" w:eastAsia="宋体" w:cs="宋体"/>
          <w:color w:val="000"/>
          <w:sz w:val="28"/>
          <w:szCs w:val="28"/>
        </w:rPr>
        <w:t xml:space="preserve">(四) 坚持重心下沉，精心打造文化宣传主阵地。</w:t>
      </w:r>
    </w:p>
    <w:p>
      <w:pPr>
        <w:ind w:left="0" w:right="0" w:firstLine="560"/>
        <w:spacing w:before="450" w:after="450" w:line="312" w:lineRule="auto"/>
      </w:pPr>
      <w:r>
        <w:rPr>
          <w:rFonts w:ascii="宋体" w:hAnsi="宋体" w:eastAsia="宋体" w:cs="宋体"/>
          <w:color w:val="000"/>
          <w:sz w:val="28"/>
          <w:szCs w:val="28"/>
        </w:rPr>
        <w:t xml:space="preserve">进一步加强社区文化宣传阵地建设， 同时社区在辖区显著的位置上大力宣传社会主义核心价值观、讲文明树新风、村(居)民公约、 扫黑除恶普法教育等内容，充分营造了深厚的文明城市创建氛围。</w:t>
      </w:r>
    </w:p>
    <w:p>
      <w:pPr>
        <w:ind w:left="0" w:right="0" w:firstLine="560"/>
        <w:spacing w:before="450" w:after="450" w:line="312" w:lineRule="auto"/>
      </w:pPr>
      <w:r>
        <w:rPr>
          <w:rFonts w:ascii="宋体" w:hAnsi="宋体" w:eastAsia="宋体" w:cs="宋体"/>
          <w:color w:val="000"/>
          <w:sz w:val="28"/>
          <w:szCs w:val="28"/>
        </w:rPr>
        <w:t xml:space="preserve">今年，xx街道开展 践行十爱.德耀甜城 主题活动、 践行社会主义价值观、 红色文艺 进机关、进社区、进学校、进企业 等 四进 活动。 利用春节、元宵节、清明节、端午节、八一节等传统节假日，组织开展喜闻乐见的群众性文体活动，做到 月月有主题、周周有演出 ，今年以来，xx街道办事处组织群众文化活动达10余场次。</w:t>
      </w:r>
    </w:p>
    <w:p>
      <w:pPr>
        <w:ind w:left="0" w:right="0" w:firstLine="560"/>
        <w:spacing w:before="450" w:after="450" w:line="312" w:lineRule="auto"/>
      </w:pPr>
      <w:r>
        <w:rPr>
          <w:rFonts w:ascii="宋体" w:hAnsi="宋体" w:eastAsia="宋体" w:cs="宋体"/>
          <w:color w:val="000"/>
          <w:sz w:val="28"/>
          <w:szCs w:val="28"/>
        </w:rPr>
        <w:t xml:space="preserve">(五) 坚持守土有责， 突出主流声音主导地位。 拓宽意识形态宣传新渠道，充分利用政府网站、xx街道办事处微信群、今日头条等宣传平台，以 互联网+思想 ，向党员干部群众传播主流文化和思想。xxx 年，共处理辖区发生的舆情事件 10条。 全年在省市区三级媒体发布各类信息、新闻稿件 50 余篇(条)。</w:t>
      </w:r>
    </w:p>
    <w:p>
      <w:pPr>
        <w:ind w:left="0" w:right="0" w:firstLine="560"/>
        <w:spacing w:before="450" w:after="450" w:line="312" w:lineRule="auto"/>
      </w:pPr>
      <w:r>
        <w:rPr>
          <w:rFonts w:ascii="宋体" w:hAnsi="宋体" w:eastAsia="宋体" w:cs="宋体"/>
          <w:color w:val="000"/>
          <w:sz w:val="28"/>
          <w:szCs w:val="28"/>
        </w:rPr>
        <w:t xml:space="preserve">(一)存在的问题：一是理论武装工作还有待改进，学习新理论、学习新思想、学习新知识的氛围还不浓;二是舆论引导形式单一,方法载体有待创新,针对性、实效性仍然不够;三是身边典型挖掘不够，对外宣传还不多，好人好事没有宣传出去，对外宣传的持续效果不强;四是应用网络新媒体积极正面引导的意识和本领有待进一步提高等问题。</w:t>
      </w:r>
    </w:p>
    <w:p>
      <w:pPr>
        <w:ind w:left="0" w:right="0" w:firstLine="560"/>
        <w:spacing w:before="450" w:after="450" w:line="312" w:lineRule="auto"/>
      </w:pPr>
      <w:r>
        <w:rPr>
          <w:rFonts w:ascii="宋体" w:hAnsi="宋体" w:eastAsia="宋体" w:cs="宋体"/>
          <w:color w:val="000"/>
          <w:sz w:val="28"/>
          <w:szCs w:val="28"/>
        </w:rPr>
        <w:t xml:space="preserve">存在上述问题的原因：一是对习近平***强调意识形态工作是重中之重的理解不深，对新形势下意识形态工作缺乏全面深刻的把握，导致对宣传思想工作重视不够;二是认为宣传意识文化务虚的工作，看不见摸不着的软任务，往往是说起来重要、做起来次要、忙起来不要;四是不会抓，面对宣传思想文化工作新常态、创新能力弱，新方法、新载体、新手段不多，导致 本领恐慌 ，想抓也不会抓。</w:t>
      </w:r>
    </w:p>
    <w:p>
      <w:pPr>
        <w:ind w:left="0" w:right="0" w:firstLine="560"/>
        <w:spacing w:before="450" w:after="450" w:line="312" w:lineRule="auto"/>
      </w:pPr>
      <w:r>
        <w:rPr>
          <w:rFonts w:ascii="宋体" w:hAnsi="宋体" w:eastAsia="宋体" w:cs="宋体"/>
          <w:color w:val="000"/>
          <w:sz w:val="28"/>
          <w:szCs w:val="28"/>
        </w:rPr>
        <w:t xml:space="preserve">今后，我们将继续落实区委部署，在区委宣传部的指导下，进一步落实意识形态工作责任制，找准着力点和突破口，推动主体责任深化、细化、实化，推动意识形态工作开创新局面，以落实 四责 来抓好来年意识形态工作：一是履行抓好理论武装之责。二是履行把好方向、管好导向之责。三是履行巩固壮大主流思想文化之责。四是履行打赢网上舆论攻坚战之责。</w:t>
      </w:r>
    </w:p>
    <w:p>
      <w:pPr>
        <w:ind w:left="0" w:right="0" w:firstLine="560"/>
        <w:spacing w:before="450" w:after="450" w:line="312" w:lineRule="auto"/>
      </w:pPr>
      <w:r>
        <w:rPr>
          <w:rFonts w:ascii="黑体" w:hAnsi="黑体" w:eastAsia="黑体" w:cs="黑体"/>
          <w:color w:val="000000"/>
          <w:sz w:val="36"/>
          <w:szCs w:val="36"/>
          <w:b w:val="1"/>
          <w:bCs w:val="1"/>
        </w:rPr>
        <w:t xml:space="preserve">关于社区意识形态工作总结汇总二</w:t>
      </w:r>
    </w:p>
    <w:p>
      <w:pPr>
        <w:ind w:left="0" w:right="0" w:firstLine="560"/>
        <w:spacing w:before="450" w:after="450" w:line="312" w:lineRule="auto"/>
      </w:pPr>
      <w:r>
        <w:rPr>
          <w:rFonts w:ascii="宋体" w:hAnsi="宋体" w:eastAsia="宋体" w:cs="宋体"/>
          <w:color w:val="000"/>
          <w:sz w:val="28"/>
          <w:szCs w:val="28"/>
        </w:rPr>
        <w:t xml:space="preserve">近年来，市***党组认真学习贯彻习近平***关于意识形态工作的重要论述，自觉把意识形态工作作为党组一项极端重要的工作，全面落实意识形态工作责任制，狠抓意识形态领域各项工作任务落实，真正让意识形态工作起到了统一思想、凝聚人心、汇集力量的强有力作用。按照巡察工作安排，现将我局意识形态工作责任制落实情况作简要汇报：</w:t>
      </w:r>
    </w:p>
    <w:p>
      <w:pPr>
        <w:ind w:left="0" w:right="0" w:firstLine="560"/>
        <w:spacing w:before="450" w:after="450" w:line="312" w:lineRule="auto"/>
      </w:pPr>
      <w:r>
        <w:rPr>
          <w:rFonts w:ascii="宋体" w:hAnsi="宋体" w:eastAsia="宋体" w:cs="宋体"/>
          <w:color w:val="000"/>
          <w:sz w:val="28"/>
          <w:szCs w:val="28"/>
        </w:rPr>
        <w:t xml:space="preserve">意识形态工作是党和国家工作的重要组成部分，在中国特色社会主义事业全局中具有重要地位。习近平***指出，要牢牢掌握意识形态工作的领导权，建设具有强大凝聚力和引领力的社会主义意识形态。为把意识形态这项关乎旗帜、关乎道路、关乎国家政治安全的极端重要工作落到实处，市***党组始终坚持底线思维，以更有力的领导、更有效的举措，把意识形态工作领导权牢牢掌握在手中。一是强化组织领导。成立了由局党组主要领导亲自抓、负总责的意识形态工作领导小组，统筹推进局系统领域意识形态工作；各基层党组织按照局党组要求成立了相应的领导组织，指定专人负责此项工作，做到了工作有人抓、有人管、抓有目标，管有方向，形成了党组统一领导、党政齐抓共管、班子成员分工负责的工作格局。二是完善工作制度。建立健全了落实意识形态“一岗双责”制度，修订完善市***党组关于意识形态工作责任制实施细则，将意识形态工作纳入到党建工作责任制，纳入到领导班子、领导干部目标管理，纳入到党的纪律监督检查范围，形成了横向到边、纵向到底，一级抓一级、层层抓落实的良好氛围。三是加强队伍建设。按通知要求在局系统组建了36人“网络舆情员”队伍，主要针对各种媒体和网络平台发布的具有影响力的正面信息进行转发和评论。系统内所有基层党组织均落实了1名以上信息报送宣传员。20_年以来，机关业务部门先后以集中培训和岗位调训的形式组织基层信息员培训达200余人次，确保基层信息宣传队伍稳定。 </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一是对意识形态工作顶层设计不够。习近平***一再强调要坚持做到理论自信、制度自信、道路自信、文化自信，由于局党组对“四个自信”的领悟不够透彻，抓意识形态工作的总体设计、长远打算还不明确，抓手不多，方法创新不足。</w:t>
      </w:r>
    </w:p>
    <w:p>
      <w:pPr>
        <w:ind w:left="0" w:right="0" w:firstLine="560"/>
        <w:spacing w:before="450" w:after="450" w:line="312" w:lineRule="auto"/>
      </w:pPr>
      <w:r>
        <w:rPr>
          <w:rFonts w:ascii="宋体" w:hAnsi="宋体" w:eastAsia="宋体" w:cs="宋体"/>
          <w:color w:val="000"/>
          <w:sz w:val="28"/>
          <w:szCs w:val="28"/>
        </w:rPr>
        <w:t xml:space="preserve">二是对意识形态工作认识理解有偏差，思想转变不够彻底。局属个别基层党组织未能将意识形态工作摆上重要议事日程，少数党员干部对新形势下加强意识形态工作的重要性认识还有差距，重视程度还有待进一步提高。个别党员领导干部跟不上形势发展需要，还认为意识形态工作是务虚不务实，对在中国特色社会主义进入新时代的大背景下如何强化党对意识形态工作的领导权、如何探索做好意识形态工作的新举措，无所适从，无从下手，思想掉不过个来，还存在用老办法解决新问题，用新方法不会抓抓不好的现象。将民政工作与意识形态工作融合发展的思路不清，在理论武装、干部教育、文化建设等方面存在“一手软”现象，工作安排部署多，检查落实少。</w:t>
      </w:r>
    </w:p>
    <w:p>
      <w:pPr>
        <w:ind w:left="0" w:right="0" w:firstLine="560"/>
        <w:spacing w:before="450" w:after="450" w:line="312" w:lineRule="auto"/>
      </w:pPr>
      <w:r>
        <w:rPr>
          <w:rFonts w:ascii="宋体" w:hAnsi="宋体" w:eastAsia="宋体" w:cs="宋体"/>
          <w:color w:val="000"/>
          <w:sz w:val="28"/>
          <w:szCs w:val="28"/>
        </w:rPr>
        <w:t xml:space="preserve">三是意识形态工作制度不够健全。我局在意识形态领域虽然做了大量工作，探索出一些针对性的做法，但目前仍处在完善和打基础阶段，尤其是改革过渡期，个别事项尚未完全理顺，经常表现出统筹部署科学性不够强，个别任务交织重叠，责任目标不清晰，跟踪问效不力等问题，致使基层单位普遍处于被动应付状态，整个意识形态工作显得较为疲软和被动。</w:t>
      </w:r>
    </w:p>
    <w:p>
      <w:pPr>
        <w:ind w:left="0" w:right="0" w:firstLine="560"/>
        <w:spacing w:before="450" w:after="450" w:line="312" w:lineRule="auto"/>
      </w:pPr>
      <w:r>
        <w:rPr>
          <w:rFonts w:ascii="宋体" w:hAnsi="宋体" w:eastAsia="宋体" w:cs="宋体"/>
          <w:color w:val="000"/>
          <w:sz w:val="28"/>
          <w:szCs w:val="28"/>
        </w:rPr>
        <w:t xml:space="preserve">四是抓意识形态工作普遍存在上热下冷现象。个别党员领导干部和基层党组织对党的十九大指出的“建设具有强大凝聚力和引领力的社会主义意识形态”的重要性和“不断增强意识形态领域主导权和话语权”的必要性，认识不足、重视不够，在一定程度上还还存在“一手硬一手软”的倾向，对意识形态工作的重视程度和推进力度存在逐级衰减的现象。</w:t>
      </w:r>
    </w:p>
    <w:p>
      <w:pPr>
        <w:ind w:left="0" w:right="0" w:firstLine="560"/>
        <w:spacing w:before="450" w:after="450" w:line="312" w:lineRule="auto"/>
      </w:pPr>
      <w:r>
        <w:rPr>
          <w:rFonts w:ascii="宋体" w:hAnsi="宋体" w:eastAsia="宋体" w:cs="宋体"/>
          <w:color w:val="000"/>
          <w:sz w:val="28"/>
          <w:szCs w:val="28"/>
        </w:rPr>
        <w:t xml:space="preserve">进一步明确意识形态工作的主攻方向，突出理论武装、舆论导向、阵地建设、创新载体和典型引带等重要环节，全方位推进各个领域的意识形态工作。一是强化理论武装。随着社会形式的多元化发展，我局坚持主动适应，积极采取分散学和微学习相结合、走出去和请进来相结合、系统学和重点学相结合、学原著和研讨学等“四个结合”的模式，坚持用最新理论成果指导工作实践，特别是对上级有关意识形态工作的最新指示精神，局党组始终坚持“第一时间”进行传达学习。党的十九大召开后，由党组成员带队，组成5个宣讲组对27个基层党组织，1000多名干部职工进行原文宣讲，实现党的声音，党的理论在民政系统全覆盖。针对社会上对党的扶贫攻坚政策存在的认识偏差，甚至过激言论，我局多次邀请市委党校的理论专家和市扶贫办有关人员对党的政策进行解读，组织系统内50多名科级以上干部对所有结对帮扶对象进行入户宣传摸底，及时澄清了人民群众对党的政策的错误认知。二是强化舆论导向。牢牢把握正确政治方向和舆论导向，深化主题主线宣传，抓住“两学一做”学习教育成果转化，以“不忘初心牢记使命”主题教育为牵引，依托民政大讲堂，认真抓好“我爱岗、我敬业、我奉献，我幸福”等主题活动，进一步提升了党的创新成果的传播力、引导力、影响力公信力。不断拓宽社会各界对民政工作的参与和监督，积极参加呼市电台“民生有约”、“连心桥”等热线节目，广泛征求社会各界和民政服务对象的意见建议，认真解决群众咨询、投诉等问题。三是加强阵地建设。把意识形态工作落实到基层阵地管理之中，切实筑牢基层意识形态工作的“根据地”。通过参观乌兰夫纪念馆、清水河老牛坡党支部旧址等红色阵地，积极打造具有“本土化”特色的舆论主战场，结合党建设标准化建设任务完成了儿童福利院、精神康复医院、社会福利院多家单位的标准化阵地建设。通过搭建网络“微阵地”，培育意识形态宣传员，不断延伸宣传触角，筑牢了抵制不良思想侵袭的人民防线。四是创新活动载体。坚持把意识形态工作和宣传思想文化工作有机融合，不断创新活动载体，突出精神引领，打造工作新亮点。以开展形式多样、丰富多彩的各项活动为依托，深入进行精神文明创建活动。联合市体育局举办了“市长杯”社区足球联赛；举办了首届“民政杯”足球联赛；在局系统开展了“书香伴我行”主题读书活动，在征集的文稿中精选了7篇上报市总工会；举办了“庆八一·双拥杯”足球、羽毛球邀请赛。承办了在我市进行的内蒙古自治区“第三届内蒙古‘草原英才’高层次人才合作交流会暨“三社联动”推进会”，以市民政福利园各服务单位为依托，向自治区观摩团深入宣传了我局以专业社工理念介入服务对象的工作方法，全方位展示了我市、我局近年来在社会工作人才队伍建设方面取得的成绩。抗战胜利70周年纪念日前夕，组织开展了“参观红色教育基地、缅怀革命先烈”纪念活动，举办了抗战老战士座谈会，慰问抗战老战士，征集抗战书画作品等活动。通过系列活动的开展，增强了民政干部职工的凝聚力和向心力，激发了在本职岗位上建功立业的荣誉感和责任感。</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一是意识形态工作宣传形式单一活力不足。通过对标对表，我局还存在宣传思想工作的方法形式、传播途径需要进一步创新，宣传工作影响力、渗透力、战斗力还有待进一步提高。对意识形态领域发生的问题可能对民政工作带来的影响预判不足。比如，基层单位，甚至是局党组在政治理论学习中多是理论灌输多、焦点辨析少，党课教育宣讲多、互动少，缺乏吸引力和凝聚力。新闻上稿偏低，尤其是在大媒体，大平台进行宣传渗透的文章少之又少。</w:t>
      </w:r>
    </w:p>
    <w:p>
      <w:pPr>
        <w:ind w:left="0" w:right="0" w:firstLine="560"/>
        <w:spacing w:before="450" w:after="450" w:line="312" w:lineRule="auto"/>
      </w:pPr>
      <w:r>
        <w:rPr>
          <w:rFonts w:ascii="宋体" w:hAnsi="宋体" w:eastAsia="宋体" w:cs="宋体"/>
          <w:color w:val="000"/>
          <w:sz w:val="28"/>
          <w:szCs w:val="28"/>
        </w:rPr>
        <w:t xml:space="preserve">二是意识形态制度执行力度不够大。在落实《关于新形势下党内政治生活若干准则》和“三会一课”制度要求上还存在班子成员主动意识不强，参加频次不多、活动单一；个别党支部在“三会一课”制度和党建标准化销号登记制度落实上依然存在“制度写在纸上，挂在墙上”的现象，没有真正按制度规定的数量、流程、标准做好登记销号。</w:t>
      </w:r>
    </w:p>
    <w:p>
      <w:pPr>
        <w:ind w:left="0" w:right="0" w:firstLine="560"/>
        <w:spacing w:before="450" w:after="450" w:line="312" w:lineRule="auto"/>
      </w:pPr>
      <w:r>
        <w:rPr>
          <w:rFonts w:ascii="宋体" w:hAnsi="宋体" w:eastAsia="宋体" w:cs="宋体"/>
          <w:color w:val="000"/>
          <w:sz w:val="28"/>
          <w:szCs w:val="28"/>
        </w:rPr>
        <w:t xml:space="preserve">三是意识形态阵地建设需不断完善提高。***党组把做好意识形态工作作为重大政治责任，进一步加强了对各类媒体平台、办公区电子屏等宣传阵地的管理，但随着宣传文化阵地、形式、内容的不断更新，个别单位整体设施较为落后，经费保障重点不明确，没有完全发挥宣传教育和示范引导的作用。</w:t>
      </w:r>
    </w:p>
    <w:p>
      <w:pPr>
        <w:ind w:left="0" w:right="0" w:firstLine="560"/>
        <w:spacing w:before="450" w:after="450" w:line="312" w:lineRule="auto"/>
      </w:pPr>
      <w:r>
        <w:rPr>
          <w:rFonts w:ascii="宋体" w:hAnsi="宋体" w:eastAsia="宋体" w:cs="宋体"/>
          <w:color w:val="000"/>
          <w:sz w:val="28"/>
          <w:szCs w:val="28"/>
        </w:rPr>
        <w:t xml:space="preserve">四是人才不足，激励不多。由于局属基层党支书记年龄普遍偏大，对一些新技能，新办法缺乏足够的精力去学习理解，导致基层意识形态工作难以顺利展开。加之工作机制还不够健全，对一些从事基层意识形态工作的人员深感自身劳动价值得不到充分体现和认可，直接影响到工作成效和质量的提升。</w:t>
      </w:r>
    </w:p>
    <w:p>
      <w:pPr>
        <w:ind w:left="0" w:right="0" w:firstLine="560"/>
        <w:spacing w:before="450" w:after="450" w:line="312" w:lineRule="auto"/>
      </w:pPr>
      <w:r>
        <w:rPr>
          <w:rFonts w:ascii="宋体" w:hAnsi="宋体" w:eastAsia="宋体" w:cs="宋体"/>
          <w:color w:val="000"/>
          <w:sz w:val="28"/>
          <w:szCs w:val="28"/>
        </w:rPr>
        <w:t xml:space="preserve">一是将主体责任落实到位。局党组坚持对意识形态工作的全面领导，始终旗帜鲜明地站在意识形态工作第一线，将落实意识形态责任制情况纳入领导班子、领导干部年度考核内容，明确意识形态工作责任，即党组主体责任、书记第一责任、分管领导直接责任、班子成员“一岗双责”。各基层党组织负责人坚决把抓意识形态工作责任放在心上、扛在肩上、抓在手上，带头做、带头抓、带头管，确保意识形态工作深入开展。二是将部门责任落实到位。把能否真正起到统一思想、凝聚人心的作用作为衡量意识形态工作成败的最重要标准，把凝聚人心作为意识形态工作的出发点和落脚点。局党组年初通过组织召开党建、党风廉政建设工作专题会议，对系统意识形态工作进行安排部署，进一步明确责任目标和具体要求。局党组成员与局属各基层党组织按层级签订责任书，要求局属单位定期向分管领导汇报意识形态工作情况，确保意识形态工作主体责任落到实处。由机关党委牵头，相关配合，每半年对意识形态领域的工作进行检查考核，进一步形成了党组统一领导、党政齐抓共管、相关部门分工负责的工作格局。三是将工作责任落实到位。为牢牢把握正确新闻舆论导向，加大对网络平台和各类意识形态阵地的管理，严格推荐民政新闻发言人制度，进一步建立有效的工作机制和工作流程，做到早监控、早报告、早处置，确保所有舆情信息处于可管、可控状态。四是将监督责任落实到位。坚持有错必纠、有责必查、有失必问的原则，结合形式主义、官僚主义专项整治活动，集中对“四官”行为进行排查清理，对抓工作不实、进展不快、效果不好的，及时进行约谈、函询问责，推动意识形态工作责任制落到实处。坚持每年利用党建工作交流会分析讨论意识形态工作，听取各基层党组织的工作汇报，研究解决存在的困难和问题。</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是意识形态工作责任制落实不够到位。局系统广大党员干部虽能坚持意识形态工作有关制度规定，但个别基层支部抓意识形态工作主动性还不够，定期汇报意识形态工作的习惯还没有形成。局党组每年都与各基层党支部签定《责任状》，机关党委结合系统实际也下发一系列的文件，明确相应的措施要求，但制度运行过程中经常会出现走样变形的现象。比如， “网络舆情员”队伍建设问题，个别单位对此项工作明显不够重视，单位舆情员对宣传平台使用管理不熟练，转发率、评论率、影响力均偏低，直接影响到舆情队伍整体作用的发挥。</w:t>
      </w:r>
    </w:p>
    <w:p>
      <w:pPr>
        <w:ind w:left="0" w:right="0" w:firstLine="560"/>
        <w:spacing w:before="450" w:after="450" w:line="312" w:lineRule="auto"/>
      </w:pPr>
      <w:r>
        <w:rPr>
          <w:rFonts w:ascii="宋体" w:hAnsi="宋体" w:eastAsia="宋体" w:cs="宋体"/>
          <w:color w:val="000"/>
          <w:sz w:val="28"/>
          <w:szCs w:val="28"/>
        </w:rPr>
        <w:t xml:space="preserve">二是意识形态队伍整体建设水平较低。意识形态队伍结构不够合理，高素质专业人才缺乏，知识结构更新较慢，对新形势、新环境、新事物的研判不足，网络意识形态领域安全监管的能力欠缺，难以达到新时期宣传意识形态工作的标准和要求，舆论引导的本领需进一步加强；业务培训经常化、制度化机制未完全形成。</w:t>
      </w:r>
    </w:p>
    <w:p>
      <w:pPr>
        <w:ind w:left="0" w:right="0" w:firstLine="560"/>
        <w:spacing w:before="450" w:after="450" w:line="312" w:lineRule="auto"/>
      </w:pPr>
      <w:r>
        <w:rPr>
          <w:rFonts w:ascii="宋体" w:hAnsi="宋体" w:eastAsia="宋体" w:cs="宋体"/>
          <w:color w:val="000"/>
          <w:sz w:val="28"/>
          <w:szCs w:val="28"/>
        </w:rPr>
        <w:t xml:space="preserve">三是行业主管领域意识形态建设不实。我市登记的社会组织数量大且门类众多，尤其是文化类、宗教类社会团体易出现意识形态风险点和薄弱环节，在事关大是大非和政治原则问题上，亟需时刻严格要求其划清是非界限、澄清模糊认识。但目前现行的法规政策对社会组织的管理实体性规范较少、管理力度不够大，程序性规范还不够完善。</w:t>
      </w:r>
    </w:p>
    <w:p>
      <w:pPr>
        <w:ind w:left="0" w:right="0" w:firstLine="560"/>
        <w:spacing w:before="450" w:after="450" w:line="312" w:lineRule="auto"/>
      </w:pPr>
      <w:r>
        <w:rPr>
          <w:rFonts w:ascii="宋体" w:hAnsi="宋体" w:eastAsia="宋体" w:cs="宋体"/>
          <w:color w:val="000"/>
          <w:sz w:val="28"/>
          <w:szCs w:val="28"/>
        </w:rPr>
        <w:t xml:space="preserve">一是严格各类媒体管控。坚持党管媒体不动摇，进一步提高政治站位，把注重社会效益放在宣传发声的首位，把传播好声音、传递正能量作为主导思想。特别是要加强对新形势下网络媒体的有效监管，制定切实可行的措施，构建有效防范、安全可靠的管控机制，牢牢掌握网上舆论工作主动权。</w:t>
      </w:r>
    </w:p>
    <w:p>
      <w:pPr>
        <w:ind w:left="0" w:right="0" w:firstLine="560"/>
        <w:spacing w:before="450" w:after="450" w:line="312" w:lineRule="auto"/>
      </w:pPr>
      <w:r>
        <w:rPr>
          <w:rFonts w:ascii="宋体" w:hAnsi="宋体" w:eastAsia="宋体" w:cs="宋体"/>
          <w:color w:val="000"/>
          <w:sz w:val="28"/>
          <w:szCs w:val="28"/>
        </w:rPr>
        <w:t xml:space="preserve">二是落实意识形态工作责任制。继续以加强和落实意识形态工作责任制为引领，把意识形态工作纳入党建工作责任制，将党组核心领导作用发挥、贯彻民主集中制、党组书记履行抓基层党建职责等情况纳入考核范围。落实好基层党组织书记述职评议制度，每年至少开展一次书记抓党建述职会，督促局属基层党委、支部落实党要管党、从严治党责任。</w:t>
      </w:r>
    </w:p>
    <w:p>
      <w:pPr>
        <w:ind w:left="0" w:right="0" w:firstLine="560"/>
        <w:spacing w:before="450" w:after="450" w:line="312" w:lineRule="auto"/>
      </w:pPr>
      <w:r>
        <w:rPr>
          <w:rFonts w:ascii="宋体" w:hAnsi="宋体" w:eastAsia="宋体" w:cs="宋体"/>
          <w:color w:val="000"/>
          <w:sz w:val="28"/>
          <w:szCs w:val="28"/>
        </w:rPr>
        <w:t xml:space="preserve">三是加强思想政治建设。牢固树立“四种意识”，自觉向以习近平同志为核心的党中央看齐，向党的理论和路线方针政策看齐，向党中央决策部署看齐，做到党中央提倡的坚决响应、党中央决定的坚决执行、党中央禁止的坚决不做。加强思想政治建设和思想道德建设，引导党员干部强化党性修养和锻炼，坚守共产党人的精神追求，坚定政治立场，严格落实政治纪律、组织纪律、廉洁纪律、群众纪律、工作纪律、生活纪律，严格落实市委、市政府的决策部署，切实维护党的政治纪律的严肃性和权威性。</w:t>
      </w:r>
    </w:p>
    <w:p>
      <w:pPr>
        <w:ind w:left="0" w:right="0" w:firstLine="560"/>
        <w:spacing w:before="450" w:after="450" w:line="312" w:lineRule="auto"/>
      </w:pPr>
      <w:r>
        <w:rPr>
          <w:rFonts w:ascii="宋体" w:hAnsi="宋体" w:eastAsia="宋体" w:cs="宋体"/>
          <w:color w:val="000"/>
          <w:sz w:val="28"/>
          <w:szCs w:val="28"/>
        </w:rPr>
        <w:t xml:space="preserve">四是深化意识形态学习。进一步坚定理想信念，以建设学习型组织为抓手，坚持“三会一课”，述学、讲学、评学、考学等制度，丰富学习内容，创新学习形式，调动广大干部学习积极性，引导他们认真学习、勤于思考、深入研究，真正把学习成果转化为推动民政事业发展的思路举措。始终把习近平***考察内蒙古重要讲话精神作为学习重点内容，严格落实科级以上干部全年下基层不少于40天的调研制度要求，把解决思想问题与解决实际问题相结合、个人自学与集体研讨相结合、传统方式与网络技术相结合，不断改进学习方式、提高学习效率，提高领导干部的理论水平和工作能力，加强领导班子思想政治建设。</w:t>
      </w:r>
    </w:p>
    <w:p>
      <w:pPr>
        <w:ind w:left="0" w:right="0" w:firstLine="560"/>
        <w:spacing w:before="450" w:after="450" w:line="312" w:lineRule="auto"/>
      </w:pPr>
      <w:r>
        <w:rPr>
          <w:rFonts w:ascii="宋体" w:hAnsi="宋体" w:eastAsia="宋体" w:cs="宋体"/>
          <w:color w:val="000"/>
          <w:sz w:val="28"/>
          <w:szCs w:val="28"/>
        </w:rPr>
        <w:t xml:space="preserve">五是做好行业主管领域基层党建工作。把非公企业和社会组织党支部建设作为最重要的建设和抓手，指导符合条件的非公企业和社会组织按照“应建早建”原则，结合实际确定联合党组织覆盖企业数量，不断优化党组织设置，提高单建率，提升覆盖质量。选优配强非公企业和社会组织党支部班子和党务工作者，指导健全各项工作制度，加强对非公企业和社会组织的理论引导、思想引导、活动引导、培育引导和党的建设引导，确保党对非公企业和社会组织意识形态工作的领导权、管理权、话语权。</w:t>
      </w:r>
    </w:p>
    <w:p>
      <w:pPr>
        <w:ind w:left="0" w:right="0" w:firstLine="560"/>
        <w:spacing w:before="450" w:after="450" w:line="312" w:lineRule="auto"/>
      </w:pPr>
      <w:r>
        <w:rPr>
          <w:rFonts w:ascii="黑体" w:hAnsi="黑体" w:eastAsia="黑体" w:cs="黑体"/>
          <w:color w:val="000000"/>
          <w:sz w:val="36"/>
          <w:szCs w:val="36"/>
          <w:b w:val="1"/>
          <w:bCs w:val="1"/>
        </w:rPr>
        <w:t xml:space="preserve">关于社区意识形态工作总结汇总三</w:t>
      </w:r>
    </w:p>
    <w:p>
      <w:pPr>
        <w:ind w:left="0" w:right="0" w:firstLine="560"/>
        <w:spacing w:before="450" w:after="450" w:line="312" w:lineRule="auto"/>
      </w:pPr>
      <w:r>
        <w:rPr>
          <w:rFonts w:ascii="宋体" w:hAnsi="宋体" w:eastAsia="宋体" w:cs="宋体"/>
          <w:color w:val="000"/>
          <w:sz w:val="28"/>
          <w:szCs w:val="28"/>
        </w:rPr>
        <w:t xml:space="preserve">第三季度**社区严格按照中央、**党委、**市委和**市委关于意识形态工作的总体要求，加强领导，多措并举，扎扎实实抓好意识形态工作，进一步凝聚了党心民意和社会共识，有力地维护了社会的和谐稳定。</w:t>
      </w:r>
    </w:p>
    <w:p>
      <w:pPr>
        <w:ind w:left="0" w:right="0" w:firstLine="560"/>
        <w:spacing w:before="450" w:after="450" w:line="312" w:lineRule="auto"/>
      </w:pPr>
      <w:r>
        <w:rPr>
          <w:rFonts w:ascii="宋体" w:hAnsi="宋体" w:eastAsia="宋体" w:cs="宋体"/>
          <w:color w:val="000"/>
          <w:sz w:val="28"/>
          <w:szCs w:val="28"/>
        </w:rPr>
        <w:t xml:space="preserve">从意识形态工作责任制贯彻落实情况来看。社区通过落实市委和街道党工委下发《20_年度**市落实意识形态工作责任制任务清单》的相关文件，对相关任务进行了细致分解和任务分工，进一步深化和明确了意识形态工作的主体责任和领导责任。这个季度，召开意识形态工作部署会议1次，理论学习12次。</w:t>
      </w:r>
    </w:p>
    <w:p>
      <w:pPr>
        <w:ind w:left="0" w:right="0" w:firstLine="560"/>
        <w:spacing w:before="450" w:after="450" w:line="312" w:lineRule="auto"/>
      </w:pPr>
      <w:r>
        <w:rPr>
          <w:rFonts w:ascii="宋体" w:hAnsi="宋体" w:eastAsia="宋体" w:cs="宋体"/>
          <w:color w:val="000"/>
          <w:sz w:val="28"/>
          <w:szCs w:val="28"/>
        </w:rPr>
        <w:t xml:space="preserve">从网络意识形态工作落实情况来看。严格落实中央《党委(党组)网络意识形态工作责任制实施细则》，按照《**市网络舆情应对处置管理实施办法》等制度，做到第一时间发现、第一时间应对、第一时间处置。对炭疽病和非洲猪瘟在辖区范围内及时排查，经过社区工作人员的走访，查出一户居民饲养宠物猪1只，尚未发现异常情况。并通过走访入户、微信公众号、微信群等多种方式，宣传普及炭疽病和非洲猪瘟防治知识，增强居民自主防范意识，消除疑虑，科学应对。上报网评文章6篇;开展了“六联三动环境整治工作”“最美家庭故事分享会”等主题实践活动，传播正能量，第三季度发放文明礼仪等宣传单6000余份，宣传册3000余份。</w:t>
      </w:r>
    </w:p>
    <w:p>
      <w:pPr>
        <w:ind w:left="0" w:right="0" w:firstLine="560"/>
        <w:spacing w:before="450" w:after="450" w:line="312" w:lineRule="auto"/>
      </w:pPr>
      <w:r>
        <w:rPr>
          <w:rFonts w:ascii="宋体" w:hAnsi="宋体" w:eastAsia="宋体" w:cs="宋体"/>
          <w:color w:val="000"/>
          <w:sz w:val="28"/>
          <w:szCs w:val="28"/>
        </w:rPr>
        <w:t xml:space="preserve">从意识形态阵地管理建设情况来看。**社区对辖区内的意识形态导向坚持团结稳定鼓劲、弘扬主旋律、传播正能量，用先进的思想道德文化占领意识形态阵地，旗帜鲜明地反对和批判反主流意识形态思潮，牢牢把握正确的舆论导向，用发展的硬道理证明主流意识形态的科学性和真理性，把实现好、维护好、发展好人民群众根本利益作为主流意识形态教育工作的根本出发点和落脚点，关注民生，体察民情，解决民困，打开群众心扉，激发群众情感上的共鸣，增强马克思主义意识形态话语权的吸引力、凝聚力和感召力。坚持每周在辖区11个小区微信群发布正能量视频与文章，本季度共发布500余条。</w:t>
      </w:r>
    </w:p>
    <w:p>
      <w:pPr>
        <w:ind w:left="0" w:right="0" w:firstLine="560"/>
        <w:spacing w:before="450" w:after="450" w:line="312" w:lineRule="auto"/>
      </w:pPr>
      <w:r>
        <w:rPr>
          <w:rFonts w:ascii="宋体" w:hAnsi="宋体" w:eastAsia="宋体" w:cs="宋体"/>
          <w:color w:val="000"/>
          <w:sz w:val="28"/>
          <w:szCs w:val="28"/>
        </w:rPr>
        <w:t xml:space="preserve">综合意识形态总体形势，准确分析研判我社区具体情况，主要存在的风险和隐患有：</w:t>
      </w:r>
    </w:p>
    <w:p>
      <w:pPr>
        <w:ind w:left="0" w:right="0" w:firstLine="560"/>
        <w:spacing w:before="450" w:after="450" w:line="312" w:lineRule="auto"/>
      </w:pPr>
      <w:r>
        <w:rPr>
          <w:rFonts w:ascii="宋体" w:hAnsi="宋体" w:eastAsia="宋体" w:cs="宋体"/>
          <w:color w:val="000"/>
          <w:sz w:val="28"/>
          <w:szCs w:val="28"/>
        </w:rPr>
        <w:t xml:space="preserve">(一)网络舆情方面带来的风险和隐患。主要表现：因传播渠道多样、传播速度快捷、影响范围广、隐秘性强、控制难度大,网络舆情中极易带来社会安全隐患,具有蛊惑不明真相的民众、滋生网络暴力、激化社会矛盾、造成群体的盲从与冲动、引发社会群体性事件等危害。</w:t>
      </w:r>
    </w:p>
    <w:p>
      <w:pPr>
        <w:ind w:left="0" w:right="0" w:firstLine="560"/>
        <w:spacing w:before="450" w:after="450" w:line="312" w:lineRule="auto"/>
      </w:pPr>
      <w:r>
        <w:rPr>
          <w:rFonts w:ascii="宋体" w:hAnsi="宋体" w:eastAsia="宋体" w:cs="宋体"/>
          <w:color w:val="000"/>
          <w:sz w:val="28"/>
          <w:szCs w:val="28"/>
        </w:rPr>
        <w:t xml:space="preserve">(二)阵地管理方面带来的风险和隐患。主要表现：是新形势下提高引导舆论的本领不够强。社区工作人员对引导舆论的意识淡薄，主观能动性发挥不够，调动沟通、统筹协调能力还不够强，履行意识形态工作的职责也不到位，推动发展、服务群众、凝聚人心、促进和谐的作用还得不到充分发挥。</w:t>
      </w:r>
    </w:p>
    <w:p>
      <w:pPr>
        <w:ind w:left="0" w:right="0" w:firstLine="560"/>
        <w:spacing w:before="450" w:after="450" w:line="312" w:lineRule="auto"/>
      </w:pPr>
      <w:r>
        <w:rPr>
          <w:rFonts w:ascii="宋体" w:hAnsi="宋体" w:eastAsia="宋体" w:cs="宋体"/>
          <w:color w:val="000"/>
          <w:sz w:val="28"/>
          <w:szCs w:val="28"/>
        </w:rPr>
        <w:t xml:space="preserve">(四)社会问题带来的风险和隐患。主要表现：社会矛盾多发、易发，信访维稳工作面临新的挑战。我社区现有信访人员170余人，其中重点人员有5人，目前都比较稳定。一是从经济发展新常态看，经济增长速度放缓，带来一些新的矛盾和问题，如部分行业、企业生产经营困难，劳资、债务纠纷增加，非法集资、金融诈骗等涉众型经济犯罪增多，如果处置不当、不及时，很容易传导到社会领域，引发大规模的聚集上访或群体性事件。二是从社会发展的新趋势看，随着新型工业化、信息化、城镇化、农业现代化的发展，社会利益格局发生深刻变化，人们的思想观念、价值取向日益多元化，社会竞争加剧，流动性、开放性增强，由发展差距、收入差距等造成的心理失衡增多，容易引发各种社会问题甚至个人极端事件。</w:t>
      </w:r>
    </w:p>
    <w:p>
      <w:pPr>
        <w:ind w:left="0" w:right="0" w:firstLine="560"/>
        <w:spacing w:before="450" w:after="450" w:line="312" w:lineRule="auto"/>
      </w:pPr>
      <w:r>
        <w:rPr>
          <w:rFonts w:ascii="宋体" w:hAnsi="宋体" w:eastAsia="宋体" w:cs="宋体"/>
          <w:color w:val="000"/>
          <w:sz w:val="28"/>
          <w:szCs w:val="28"/>
        </w:rPr>
        <w:t xml:space="preserve">下一步，我们主要抓好三个方面的工作：一是加强看齐意识和责任意识，牢牢把握好正确的政治方向，向党中央看齐，向****看齐，向党的理论路线方针政策看齐，向党中央各项决策部署看齐，并把意识形态工作纳入到党支部工作报告和干部考核中。二是强化担当意识和战斗意识，加强正面宣传，加强精神文明建设，做好中国传统文化的挖掘和成就的展示宣传，真正把社会主义核心价值观建设落地落实。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**社区党支部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2026-09-17T09:48:12+08:00</dcterms:created>
  <dcterms:modified xsi:type="dcterms:W3CDTF">2026-09-17T09:48:12+08:00</dcterms:modified>
</cp:coreProperties>
</file>

<file path=docProps/custom.xml><?xml version="1.0" encoding="utf-8"?>
<Properties xmlns="http://schemas.openxmlformats.org/officeDocument/2006/custom-properties" xmlns:vt="http://schemas.openxmlformats.org/officeDocument/2006/docPropsVTypes"/>
</file>