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2025年改作文评语小学(二十一篇)</w:t>
      </w:r>
      <w:bookmarkEnd w:id="1"/>
    </w:p>
    <w:p>
      <w:pPr>
        <w:jc w:val="center"/>
        <w:spacing w:before="0" w:after="450"/>
      </w:pPr>
      <w:r>
        <w:rPr>
          <w:rFonts w:ascii="Arial" w:hAnsi="Arial" w:eastAsia="Arial" w:cs="Arial"/>
          <w:color w:val="999999"/>
          <w:sz w:val="20"/>
          <w:szCs w:val="20"/>
        </w:rPr>
        <w:t xml:space="preserve">来源：网络  作者：心如止水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改作文评语小学一2.语言简练,规范,开篇吸引人.3.…以…开头,较有新意.前因后果娓娓道来.4.开篇简明扼要,精炼有序;重点描述…给人留下深刻印象.5.以景喻情,开头颇有新意;倒叙开头,渲染意境.6.开头直奔主题,也是一种写法.7.开头很活...</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改作文评语小学一</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改作文评语小学三</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改作文评语小学五</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改作文评语小学六</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改作文评语小学八</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改作文评语小学九</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4"/>
          <w:szCs w:val="34"/>
          <w:b w:val="1"/>
          <w:bCs w:val="1"/>
        </w:rPr>
        <w:t xml:space="preserve">改作文评语小学篇十一</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改作文评语小学篇十三</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改作文评语小学篇十四</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改作文评语小学篇十五</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改作文评语小学篇十六</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改作文评语小学篇十七</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改作文评语小学篇十八</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改作文评语小学篇十九</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改作文评语小学篇二十</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4"/>
          <w:szCs w:val="34"/>
          <w:b w:val="1"/>
          <w:bCs w:val="1"/>
        </w:rPr>
        <w:t xml:space="preserve">改作文评语小学篇二十一</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