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2025关于乡村振兴优秀作文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2024关于乡村振兴优秀作文，供大...</w:t>
      </w:r>
    </w:p>
    <w:p>
      <w:pPr>
        <w:ind w:left="0" w:right="0" w:firstLine="560"/>
        <w:spacing w:before="450" w:after="450" w:line="312" w:lineRule="auto"/>
      </w:pPr>
      <w:r>
        <w:rPr>
          <w:rFonts w:ascii="宋体" w:hAnsi="宋体" w:eastAsia="宋体" w:cs="宋体"/>
          <w:color w:val="000"/>
          <w:sz w:val="28"/>
          <w:szCs w:val="28"/>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2025关于乡村振兴优秀作文，供大家参考选择。[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是金融专业的大学毕业生，回家创业前在着名通信公司当营业员。2025年，由于母亲生病，我放弃了20万元年薪的工作回到老家松林村，种植银耳和食用菌。2025年，我成立黔江区义相食用菌种植株式会社，采用公司合作社农户基地的产业生产模式，村民以土地入股成立株式会社，实行集中经营、抱团发展。2025年，我成立的合作社种菊花300亩以上，种银耳2万袋，纯收入70万元以上，当地建卡贫困家庭增收2500元至3000元。我认为年轻人在农村广阔的天地里有很大的可能性，有很大的奔跑!看到周围的大众也富裕起来，我也感受到了自己的价值。</w:t>
      </w:r>
    </w:p>
    <w:p>
      <w:pPr>
        <w:ind w:left="0" w:right="0" w:firstLine="560"/>
        <w:spacing w:before="450" w:after="450" w:line="312" w:lineRule="auto"/>
      </w:pPr>
      <w:r>
        <w:rPr>
          <w:rFonts w:ascii="宋体" w:hAnsi="宋体" w:eastAsia="宋体" w:cs="宋体"/>
          <w:color w:val="000"/>
          <w:sz w:val="28"/>
          <w:szCs w:val="28"/>
        </w:rPr>
        <w:t xml:space="preserve">　　这么多年在乡下，一直有问题，那就是如何发挥松林村的固有优势，从有限的土地资源中获得更大的利益?绿水青山是金山银山，这是我近年来在农村的深刻体验。我所在的邻鄂镇松林村海拔1100多米，山高坡陡，人均耕地少，冬天寒冷，实施机械化耕作困难，村民收入主要靠外出打工。在我看来，利用闲置的土地资源，依靠良好的生态环境发展山地特色利益农业是当前高山地区农业发展的必由之路。在此期间，作为乡村振兴报告团的成员，我幸运地参加了市委实施乡村振兴战略工作的指导小组会议，听到会议上提出生态振兴必须在统一三生空间中正确发挥作用发展山地高效农业，加快农产品品牌建设时，我感到鼓舞和兴奋。</w:t>
      </w:r>
    </w:p>
    <w:p>
      <w:pPr>
        <w:ind w:left="0" w:right="0" w:firstLine="560"/>
        <w:spacing w:before="450" w:after="450" w:line="312" w:lineRule="auto"/>
      </w:pPr>
      <w:r>
        <w:rPr>
          <w:rFonts w:ascii="宋体" w:hAnsi="宋体" w:eastAsia="宋体" w:cs="宋体"/>
          <w:color w:val="000"/>
          <w:sz w:val="28"/>
          <w:szCs w:val="28"/>
        </w:rPr>
        <w:t xml:space="preserve">　　其次，我想在发展立体利益农业方面探索玉米、高山土豆和冬桃，同时发展林下土鸡养殖，实现土地、多次收益。依托高山气候发展菊花种植和特色食用菌产业，利用农户废弃的稻草、玉米芯、玉米秸秆，以循环农业的现代化方式生产食用菌，利用干燥脱水生产菊花茶，实现废弃资源的再利用。突出生态绿色特色，以康养市场为产品主攻方向，打造容仙生态产品品牌。着手打造千亩菊花基地，打造集赏菊、喝菊花茶、吃农家菜为一体的乡村旅游景点，打造具有影响力的立体效益农业示范基地。</w:t>
      </w:r>
    </w:p>
    <w:p>
      <w:pPr>
        <w:ind w:left="0" w:right="0" w:firstLine="560"/>
        <w:spacing w:before="450" w:after="450" w:line="312" w:lineRule="auto"/>
      </w:pPr>
      <w:r>
        <w:rPr>
          <w:rFonts w:ascii="宋体" w:hAnsi="宋体" w:eastAsia="宋体" w:cs="宋体"/>
          <w:color w:val="000"/>
          <w:sz w:val="28"/>
          <w:szCs w:val="28"/>
        </w:rPr>
        <w:t xml:space="preserve">　　发展要靠乡亲，发展成果要惠及乡亲。乡村振兴战略的出台，使我和村民们对未来的自信更加充分，只要我们团结起来，一起努力，实现乡村振兴，建设美丽家园的宏伟目标就可以等待![_TAG_h2]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我国是农业大国，农业、农村是全国的命脉，如果没有农业、农村、农民，城镇就会失去依赖生存和持续发展的基础。小康不小康，重要的是乡下人。建设美丽的乡村，长期以来是人民群众的期待。</w:t>
      </w:r>
    </w:p>
    <w:p>
      <w:pPr>
        <w:ind w:left="0" w:right="0" w:firstLine="560"/>
        <w:spacing w:before="450" w:after="450" w:line="312" w:lineRule="auto"/>
      </w:pPr>
      <w:r>
        <w:rPr>
          <w:rFonts w:ascii="宋体" w:hAnsi="宋体" w:eastAsia="宋体" w:cs="宋体"/>
          <w:color w:val="000"/>
          <w:sz w:val="28"/>
          <w:szCs w:val="28"/>
        </w:rPr>
        <w:t xml:space="preserve">　　人民呼吁，政治方向。千百年后，人们向往的村美、水清、树绿的美丽乡村正在成为现实。农业农村农民问题是国计民生的根本问题要坚持农业农村优先发展……党的十九大报告中，这些重要的论述表明三农作为国家的根本地位继续加强。报告明确提出实施乡村振兴战略，这是促进农业发展、农村繁荣、农民增收的治本之策，进一步推进城乡融合发展，建设产业繁荣、生态宜居、乡风文明、管理有效、生活富裕的美丽乡村。</w:t>
      </w:r>
    </w:p>
    <w:p>
      <w:pPr>
        <w:ind w:left="0" w:right="0" w:firstLine="560"/>
        <w:spacing w:before="450" w:after="450" w:line="312" w:lineRule="auto"/>
      </w:pPr>
      <w:r>
        <w:rPr>
          <w:rFonts w:ascii="宋体" w:hAnsi="宋体" w:eastAsia="宋体" w:cs="宋体"/>
          <w:color w:val="000"/>
          <w:sz w:val="28"/>
          <w:szCs w:val="28"/>
        </w:rPr>
        <w:t xml:space="preserve">　　中国要强，农业要强</w:t>
      </w:r>
    </w:p>
    <w:p>
      <w:pPr>
        <w:ind w:left="0" w:right="0" w:firstLine="560"/>
        <w:spacing w:before="450" w:after="450" w:line="312" w:lineRule="auto"/>
      </w:pPr>
      <w:r>
        <w:rPr>
          <w:rFonts w:ascii="宋体" w:hAnsi="宋体" w:eastAsia="宋体" w:cs="宋体"/>
          <w:color w:val="000"/>
          <w:sz w:val="28"/>
          <w:szCs w:val="28"/>
        </w:rPr>
        <w:t xml:space="preserve">　　中国要美，农村要美。美丽乡村建设是当前推进生态文明建设和深化社会主义新农村建设的重要载体，在中央实施乡村振兴战略的大背景下，作为山川秀美、农业大市怀化，我们更有希望的田野，更有可能。因此，积极抓住机会，乘势而上，致力于制作美丽的乡村升级版，努力开创农业农村发展的新局面。</w:t>
      </w:r>
    </w:p>
    <w:p>
      <w:pPr>
        <w:ind w:left="0" w:right="0" w:firstLine="560"/>
        <w:spacing w:before="450" w:after="450" w:line="312" w:lineRule="auto"/>
      </w:pPr>
      <w:r>
        <w:rPr>
          <w:rFonts w:ascii="宋体" w:hAnsi="宋体" w:eastAsia="宋体" w:cs="宋体"/>
          <w:color w:val="000"/>
          <w:sz w:val="28"/>
          <w:szCs w:val="28"/>
        </w:rPr>
        <w:t xml:space="preserve">　　首先，我们优先发展经济。乡村要振兴，产业是根本。美丽的乡村应该是富裕的乡村，贫穷落后的山清水秀不是美丽的乡村。美丽的乡村建设要以经济发展为动力支持，特别要立足于农村当地优势资源，扩大支柱产业，以项目发展，促进农民增收。我们不仅要创造美，还要经营美</w:t>
      </w:r>
    </w:p>
    <w:p>
      <w:pPr>
        <w:ind w:left="0" w:right="0" w:firstLine="560"/>
        <w:spacing w:before="450" w:after="450" w:line="312" w:lineRule="auto"/>
      </w:pPr>
      <w:r>
        <w:rPr>
          <w:rFonts w:ascii="宋体" w:hAnsi="宋体" w:eastAsia="宋体" w:cs="宋体"/>
          <w:color w:val="000"/>
          <w:sz w:val="28"/>
          <w:szCs w:val="28"/>
        </w:rPr>
        <w:t xml:space="preserve">　　不仅要创造景观，还要创造产业，美化农村，丰富农民。只有产业发展，农村才能聚集人气，形成良性循环，充满活力。因此，必须切实改变发展方式，提高农业生产的质量和利益。大力发展农业产业化，不断扩大农业产业链，提高附加价值。培育农村新业态，走一二三产融合发展之路。</w:t>
      </w:r>
    </w:p>
    <w:p>
      <w:pPr>
        <w:ind w:left="0" w:right="0" w:firstLine="560"/>
        <w:spacing w:before="450" w:after="450" w:line="312" w:lineRule="auto"/>
      </w:pPr>
      <w:r>
        <w:rPr>
          <w:rFonts w:ascii="宋体" w:hAnsi="宋体" w:eastAsia="宋体" w:cs="宋体"/>
          <w:color w:val="000"/>
          <w:sz w:val="28"/>
          <w:szCs w:val="28"/>
        </w:rPr>
        <w:t xml:space="preserve">　　其次，要重视保护生态环境。习近平总书记说:我们需要绿水青山和金山银山。绿水青山是金山银山。生态是美丽乡村的气质，是美丽乡村的外在之美，物质丰富，环境脏乱差也不是美丽乡村。在过去经济发展的道路上，以破坏生态环境换取经济发展的例子数不胜数，尤其是在农村经济发展中。目前，如何进一步处理农村经济发展与生态环境保护的关系，需要地方党委政府高度重视，提出可靠的解决办法。要加大环境保护宣传力度，提高广大农村人民的环境意识</w:t>
      </w:r>
    </w:p>
    <w:p>
      <w:pPr>
        <w:ind w:left="0" w:right="0" w:firstLine="560"/>
        <w:spacing w:before="450" w:after="450" w:line="312" w:lineRule="auto"/>
      </w:pPr>
      <w:r>
        <w:rPr>
          <w:rFonts w:ascii="宋体" w:hAnsi="宋体" w:eastAsia="宋体" w:cs="宋体"/>
          <w:color w:val="000"/>
          <w:sz w:val="28"/>
          <w:szCs w:val="28"/>
        </w:rPr>
        <w:t xml:space="preserve">　　加大农村面源污染管理力度，减少农药化肥使用量</w:t>
      </w:r>
    </w:p>
    <w:p>
      <w:pPr>
        <w:ind w:left="0" w:right="0" w:firstLine="560"/>
        <w:spacing w:before="450" w:after="450" w:line="312" w:lineRule="auto"/>
      </w:pPr>
      <w:r>
        <w:rPr>
          <w:rFonts w:ascii="宋体" w:hAnsi="宋体" w:eastAsia="宋体" w:cs="宋体"/>
          <w:color w:val="000"/>
          <w:sz w:val="28"/>
          <w:szCs w:val="28"/>
        </w:rPr>
        <w:t xml:space="preserve">　　规范畜禽养殖，科学合理处理畜禽粪便等。只有生态环境好，才能确保农村经济的可持续发展，看山，看水，记住乡愁。</w:t>
      </w:r>
    </w:p>
    <w:p>
      <w:pPr>
        <w:ind w:left="0" w:right="0" w:firstLine="560"/>
        <w:spacing w:before="450" w:after="450" w:line="312" w:lineRule="auto"/>
      </w:pPr>
      <w:r>
        <w:rPr>
          <w:rFonts w:ascii="宋体" w:hAnsi="宋体" w:eastAsia="宋体" w:cs="宋体"/>
          <w:color w:val="000"/>
          <w:sz w:val="28"/>
          <w:szCs w:val="28"/>
        </w:rPr>
        <w:t xml:space="preserve">　　再次，要加强精神文明建设。改革开放以来，农村经济发展很大，很多农村大众的物质生活大幅度提高。对美好生活的渴望，尤其是对精神文化生活的需求越来越强烈。生活之美，生态之美，乡风文明，内外兼修才能成为美丽的乡村。因此，在美丽的乡村建设中，要深刻理解当前农村社会风尚、村民素质、文化建设等问题，深刻理解发展社会主义精神文明对促进农村经济社会协调发展、应对农民群众对美好生活憧憬的重要作用，进一步加强农村精神文明建设的紧迫感和使命感</w:t>
      </w:r>
    </w:p>
    <w:p>
      <w:pPr>
        <w:ind w:left="0" w:right="0" w:firstLine="560"/>
        <w:spacing w:before="450" w:after="450" w:line="312" w:lineRule="auto"/>
      </w:pPr>
      <w:r>
        <w:rPr>
          <w:rFonts w:ascii="宋体" w:hAnsi="宋体" w:eastAsia="宋体" w:cs="宋体"/>
          <w:color w:val="000"/>
          <w:sz w:val="28"/>
          <w:szCs w:val="28"/>
        </w:rPr>
        <w:t xml:space="preserve">　　要积极倡导尊老爱幼、邻里团结、遵纪守法的良好乡村风民俗，提高农村社会文明度，形成团结、互助、平等、友好的人际关系。致力于培养新农民，推动农村走上富裕、民主、文明、和谐、美丽的发展道路</w:t>
      </w:r>
    </w:p>
    <w:p>
      <w:pPr>
        <w:ind w:left="0" w:right="0" w:firstLine="560"/>
        <w:spacing w:before="450" w:after="450" w:line="312" w:lineRule="auto"/>
      </w:pPr>
      <w:r>
        <w:rPr>
          <w:rFonts w:ascii="宋体" w:hAnsi="宋体" w:eastAsia="宋体" w:cs="宋体"/>
          <w:color w:val="000"/>
          <w:sz w:val="28"/>
          <w:szCs w:val="28"/>
        </w:rPr>
        <w:t xml:space="preserve">　　积极响应农民群众对文化生活的新期待，大力繁荣发展农村文化，让农民群众享受更丰富多彩的精神文化生活，努力将广大农村建设成更具古道乡愁、更和谐稳定、更具人文感情的美丽乡村。</w:t>
      </w:r>
    </w:p>
    <w:p>
      <w:pPr>
        <w:ind w:left="0" w:right="0" w:firstLine="560"/>
        <w:spacing w:before="450" w:after="450" w:line="312" w:lineRule="auto"/>
      </w:pPr>
      <w:r>
        <w:rPr>
          <w:rFonts w:ascii="宋体" w:hAnsi="宋体" w:eastAsia="宋体" w:cs="宋体"/>
          <w:color w:val="000"/>
          <w:sz w:val="28"/>
          <w:szCs w:val="28"/>
        </w:rPr>
        <w:t xml:space="preserve">　　最后，要创新乡村管理体系。科学有效的乡村管理体系是全力推进美丽乡村建设的保障。十九大报告指出，要加强农村基础工作，培养农业、农村、农民的三农工作团队，建立健全自治、法治、德治相结合的管理体系，明确新时代农村管理的新理念新思路，更有力地促进农村和谐稳定。要顺应美丽乡村建设的新定位、新要求和新机遇，充分发挥基层党建领导作用，加大农村基层干部培养力度，充分发挥村集体和农民主体作用，积极构建新乡贤和乡村社会结构有机融合的平台，构建乡土性和现代化的现代乡村管理模式。[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20XX年10月18日党的十九大在北京开幕，习近平总书记做了十九大报告，其中提到实施乡村振兴战略。实施乡村振兴战略，为今后我国乡村发展指明方向和道路，是农民共享国家发展成果的重要体现，是党对三农问题的重视和关注，体现党坚持为人民服务，坚持群众路线。党的十九大报告提出实施乡村振兴战略，坚持农业、农村优先发展，加快推进农业、农村现代化，为我们指明了新时代乡村发展的方向和目标。目前，农牧民仍是牧区的主体人员，乡村是我们发展中最大的短板、难点和差距，基础设施滞后、生产生活条件差、公共服务和社会管理水平低等问题仍然非常突出。我们要全面准确把握十九大报告提出的产业繁荣、生态宜居、乡风文明、管理有效、生活富裕总要求，根据土地条件做好乡村振兴工作。</w:t>
      </w:r>
    </w:p>
    <w:p>
      <w:pPr>
        <w:ind w:left="0" w:right="0" w:firstLine="560"/>
        <w:spacing w:before="450" w:after="450" w:line="312" w:lineRule="auto"/>
      </w:pPr>
      <w:r>
        <w:rPr>
          <w:rFonts w:ascii="宋体" w:hAnsi="宋体" w:eastAsia="宋体" w:cs="宋体"/>
          <w:color w:val="000"/>
          <w:sz w:val="28"/>
          <w:szCs w:val="28"/>
        </w:rPr>
        <w:t xml:space="preserve">　　一是实现现代农业产业化。目前，我国农业发展方式仍然粗放，传统农业基本上依靠天空吃饭。要改变这种现状，就必须发展现代农业产业，走现代农业产业化的道路。另一方面，改变传统的小农经济生产模式，实现农业生产过程的机械化，提高农业生产效率。另一方面，将先进的科学技术广泛应用于农业，不断完善农业基础科学研究、应用科学研究和推进体系，不断提高科学技术对增产的贡献率，提高农业产品产量、质量，降低生产成本，实现生产技术的科学化。</w:t>
      </w:r>
    </w:p>
    <w:p>
      <w:pPr>
        <w:ind w:left="0" w:right="0" w:firstLine="560"/>
        <w:spacing w:before="450" w:after="450" w:line="312" w:lineRule="auto"/>
      </w:pPr>
      <w:r>
        <w:rPr>
          <w:rFonts w:ascii="宋体" w:hAnsi="宋体" w:eastAsia="宋体" w:cs="宋体"/>
          <w:color w:val="000"/>
          <w:sz w:val="28"/>
          <w:szCs w:val="28"/>
        </w:rPr>
        <w:t xml:space="preserve">　　二是着重正确扶贫，加快农牧民收入水平的提高。目前，扶贫工作在资金投入和政策支持下取得了很大进展，对于很多贫困村和贫困家庭来说，实现退出问题不大，下一步主要是党委和政府发挥教育、宣传、指导、组织、领导、支持大众，使贫困大众稳定脱贫。提高农民自主消除贫困的积极性和积极性。坚持扶贫先扶志理念，提振贫困群众精神，加强政策宣传，搞好解疑解惑，通过参观成功典型等形式，帮助他们更新观念，开阔视野，树立信心。改善合作方法，探索产业扶贫尽量分担贫困家庭成本的做法，有效参与和投入，提高贫困家庭发展的积极性和责任感。完善政策设计，在政策支持上适当引入竞争机制，通过早期支持多，晚期支持少的政策安排，鼓励贫困人群不依赖，积极工作。</w:t>
      </w:r>
    </w:p>
    <w:p>
      <w:pPr>
        <w:ind w:left="0" w:right="0" w:firstLine="560"/>
        <w:spacing w:before="450" w:after="450" w:line="312" w:lineRule="auto"/>
      </w:pPr>
      <w:r>
        <w:rPr>
          <w:rFonts w:ascii="宋体" w:hAnsi="宋体" w:eastAsia="宋体" w:cs="宋体"/>
          <w:color w:val="000"/>
          <w:sz w:val="28"/>
          <w:szCs w:val="28"/>
        </w:rPr>
        <w:t xml:space="preserve">　　习近平总书记指出，农村不能成为荒芜的农村、留守的农村、记忆中的故园。在中国特色社会主义的新时代，必须振兴乡村，使农业强大、农村美丽、农民富裕。这是我国全面建设小康社会的重要环节，是建设社会主义现代化强国的客观要求，也是新时代农民对美好生活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