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党风廉政建设谈话记录范文大全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党风廉政建设责任制是指各级党委(党组)、政府(行政)及其职能部门的领导班子、领导干部在党风廉政建设中应当承担责任的制度。下面是本站为大家整理的党风廉政建设谈话记录范文，供大家参考。　　党风廉政建设谈话记录范文　　谈话时间：20XX年11月3...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党风廉政建设责任制是指各级党委(党组)、政府(行政)及其职能部门的领导班子、领导干部在党风廉政建设中应当承担责任的制度。下面是本站为大家整理的党风廉政建设谈话记录范文，供大家参考。[_TAG_h2]　　党风廉政建设谈话记录范文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谈话时间：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谈话对象：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李副局长、杨副局长、张副局长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一、依次听了3位谈话对象关于遵守党的政治纪律，贯彻落实党的路线、方针、政策和上级党委政府决议、决定，贯彻落实党风廉政建设责任制和个人廉洁自律的情况报告。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王局长对3位同志提出三点明确要求：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深刻认识党风廉政建设和反腐败斗争形势依然严峻复杂。近几年来虽然反腐败工作取得了显著成效，但在不敢腐、不能腐、不想腐上还没有取得压倒性胜利;腐败活动减少了，但并没有绝迹，反腐败体制机制建立了，但还不够完善，思想教育加强了，但思想防线还没有筑牢;反腐败的形势严峻复杂，反腐败工作依然艰巨繁重，党风廉政建设工作仍需进一步加强。就我县情况看，个别单位或党员领导干部以权谋私、侵害群众利益、违反中央八项规定和省、州、县规定等违纪违法问题线索反映时有发生;就我单位的情况来看，虽然没有出现违纪违法案例，但今年两会期间，人大代表、政协委员对我局在有关监管方面不到位、个别领导干部不敢担责等方面提出了议见建议;部分服务对象对我单位的办事效率、服务态度也提出意见建议。希望各位把思想和行动统一到中央、省委、州委和县委的决策部署上来，坚信中央从严治党、铁腕反腐的坚强态度和决心，坚持不懈打好攻坚战、持久战，坚定不移把党风廉政建设和反腐败斗争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切实履行党风廉政建设主体责任。根据党风廉政责任制要求，班子成员发挥“一岗双责”作用，协助党组书记落实主体责任，对职责范围内的党风廉政建设负主要领导责任，把党风廉政建设要求融入分管业务工作，定期研究、布置、检查和报告分管范围内的党风廉政建设情况，坚持谁主管、谁负责，层层抓落实，确保守土有责，对党负责。班子成要对单位党员干部加强经常性教育，主要领导与单位班子成员廉政谈话不少于1次，班子成员每年与分管股所室负责人廉政谈话不少于1次，抓好职责范围内党风廉政建设。作为班子成员，要切实做到把主体责任记在心上、扛在肩上、抓在手上，落实在行动上。要以身作则，切实增强抓党风廉政建设主体责任意识，模范带头廉洁自律，自觉做到廉政勤政，认真履行“一岗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带头廉洁自律，自觉接受群众监督。一要认真学习中央、省、州、县有关党风廉政建设的规章、规定、文件，特别是习近平总书记关于党风廉政建设和反腐败斗争的有关论述、中央八项规定等，真真吃透其精神并将其贯穿于个人的工作和生活中;二是要“把权力关进制度的笼子里”。把权力关制度的笼子里，不是说让你不干事，而是要依法办事，依程序办事，对所办事情必须要负法律责任，所办事情必须要经得起时间检验，经得起人民群众的监督;要时该牢记权力是人民所赋予的，手中的权力不是个人的，我们所有的工作都是为了人民、为了国家，绝对不能把权力作为个人的私有物，想怎么用就怎么用，滥用权力，以权谋私必将受到党纪国法的严惩;三是要慎交友，因交友不慎而落马的官员不在少数，工作生活中总有些居心不良之人想与你交朋友，套近乎，他们看中的不是你的人而是你手中的权，一定要擦亮眼睛，多与正直之人、讲诚信之人交往，不与居心不良之人交往，尽量减少不必要的应酬，要把精力放在推进工作和学习上;四是要慎独，习近平总书记在提到共产党员的修养时特别强调了慎独，要求党员干部都要努力做到“慎独”，无论在什么样的环境下，都不做亏心事、不做昧良心的事，有人无人一个样，八小时之内和之外一个样，自觉接受社会各界监督，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三、谈话对象分别作表态发言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位同志表示，今后一定加强思想政治理论学习，认真贯彻落实中央八项规定和廉洁自律各项规定，协助主要领导抓好党风廉政建设，进一步增强廉洁自律意识，筑牢拒腐防变的思想道德防线，认真抓好分管的各项工作，努力推动单位各项工作向前发展，为建设“美丽富饶新盈江”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党风廉政建设谈话记录范文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谈话人姓名XXX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约谈对象姓名XXX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约谈对象职务XXXXX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约谈时间XXXXX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约谈地点XXXXXX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1、加强领导班子建设、落实党风廉政建设责任制、提高廉洁自律意识等方面的要求;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2、党风廉政建设方面易发生的问题及其他需要注意的问题。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需要办理事项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做好谈话记录，有问题及时整改。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党风廉政建设谈话记录范文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 20xx 年 月 日 谈话地点：校长室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谈话人及职务： 宋新涛 济河小学校长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谈话对象及职务：于宪军 安监科长 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校长：根据镇教育办公室安排，今天由我对您开展廉政谈话，目的是让您进一步正确分析把握当前全面从严治党的新形势、新任务，客观分析当前工作中存在的突出问题，明确下步工作要求。今天主要谈两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把握好当前反腐形势。习近平总书记在十八届中央纪委六次全会上发表重要讲话，提出四个“深刻”的要求。一是深刻把握“两个没有变”，树立“四个足够自信”;二是深刻把握全面从严治党的精神实质，拧紧责任螺丝; 三是深刻把握“四个关系”，把党风廉政建设和反腐败斗争不断引向深入; 四是深刻把握今年的重点任务。希望您要学习好中央精神，把握好新形势新要求。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二是对下一步工作提几点要求：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提高思想觉悟。作为单位中层干部、共员，要带头学习法律法规和上级文件要求，带头践行“八项规定”精神和反“四风”要求，带头执行廉洁自律各项规定，绷紧“廉政弦”、把好“总开关”，不让世界观、人生观、价值观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2、抓好分管工作，确保不出事故。你分管学校的党务和安全，这两项工作都学校工作的头等大事，你细心做好。党务你要抓好这次活动的档案。安全你抓好各个方面，确保不出安全事故。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3、关爱学生，做学生的知心人。在平时的工作中，要把学生当成自己的孩子看待，不仅抓学生的学业成绩，更关心学生的身心健康，做学生的知心人。(被谈话人) ：通过这次廉政谈话，我进一步强化了对自身应承担责任的认识，明确了工作的方向。下一步，我一定要做到 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提高觉悟。作为单位中层干部、共产党员，要带头学习法律法规和上级文件要求，带头践行“八项规定”精神和反“四风”要求，带头执行廉洁自律各项规定，绷紧“廉政弦”、把好“总开关”，不让世界观、人生观、价值观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2、抓好分管工作，确保不出安全事故。我分管学校的党务和安全，这两项工作都学校工作的头等大事，你细心做好党务工作，抓好安全各个方面，确保不出安全事故。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3、加强业务学习，提高教学质量。教学质量是学校的生命，也是教师的荣誉。因此，作为教师我要把提高教学水平和提高教学质量时刻放在心上。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4、关爱学生，做学生的知心人。在平时的工作中，我要把学生当成自己的孩子看待，不仅抓学生的学业成绩，更关心学生的身心健康，做学生的知心人。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