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中国传统民间故事</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神话是信仰的源头,深蕴着民族文化的精神之根和意识之芽，下面这些是小编为大家推荐的几篇中国传统民间故事中国传统民间故事：仓颉造字仓颉是黄帝的史官，他用祖传的结绳记事的办法替黄帝记载史实。时间一长，那些大大小小、奇形怪状的绳结都记了些什么，连他...</w:t>
      </w:r>
    </w:p>
    <w:p>
      <w:pPr>
        <w:ind w:left="0" w:right="0" w:firstLine="560"/>
        <w:spacing w:before="450" w:after="450" w:line="312" w:lineRule="auto"/>
      </w:pPr>
      <w:r>
        <w:rPr>
          <w:rFonts w:ascii="宋体" w:hAnsi="宋体" w:eastAsia="宋体" w:cs="宋体"/>
          <w:color w:val="000"/>
          <w:sz w:val="28"/>
          <w:szCs w:val="28"/>
        </w:rPr>
        <w:t xml:space="preserve">神话是信仰的源头,深蕴着民族文化的精神之根和意识之芽，下面这些是小编为大家推荐的几篇中国传统民间故事</w:t>
      </w:r>
    </w:p>
    <w:p>
      <w:pPr>
        <w:ind w:left="0" w:right="0" w:firstLine="560"/>
        <w:spacing w:before="450" w:after="450" w:line="312" w:lineRule="auto"/>
      </w:pPr>
      <w:r>
        <w:rPr>
          <w:rFonts w:ascii="黑体" w:hAnsi="黑体" w:eastAsia="黑体" w:cs="黑体"/>
          <w:color w:val="000000"/>
          <w:sz w:val="34"/>
          <w:szCs w:val="34"/>
          <w:b w:val="1"/>
          <w:bCs w:val="1"/>
        </w:rPr>
        <w:t xml:space="preserve">中国传统民间故事：仓颉造字</w:t>
      </w:r>
    </w:p>
    <w:p>
      <w:pPr>
        <w:ind w:left="0" w:right="0" w:firstLine="560"/>
        <w:spacing w:before="450" w:after="450" w:line="312" w:lineRule="auto"/>
      </w:pPr>
      <w:r>
        <w:rPr>
          <w:rFonts w:ascii="宋体" w:hAnsi="宋体" w:eastAsia="宋体" w:cs="宋体"/>
          <w:color w:val="000"/>
          <w:sz w:val="28"/>
          <w:szCs w:val="28"/>
        </w:rPr>
        <w:t xml:space="preserve">仓颉是黄帝的史官，他用祖传的结绳记事的办法替黄帝记载史实。时间一长，那些大大小小、奇形怪状的绳结都记了些什么，连他自己也忘记了。因此，仓颉想造出一种简单易记的符号，用来表达思想，传授经验，记载历史。</w:t>
      </w:r>
    </w:p>
    <w:p>
      <w:pPr>
        <w:ind w:left="0" w:right="0" w:firstLine="560"/>
        <w:spacing w:before="450" w:after="450" w:line="312" w:lineRule="auto"/>
      </w:pPr>
      <w:r>
        <w:rPr>
          <w:rFonts w:ascii="宋体" w:hAnsi="宋体" w:eastAsia="宋体" w:cs="宋体"/>
          <w:color w:val="000"/>
          <w:sz w:val="28"/>
          <w:szCs w:val="28"/>
        </w:rPr>
        <w:t xml:space="preserve">因为怕人打扰而延误了时间，仓颉把自己关了起来，开始专心地创造新的符号。为了叫起来方便，他给这些符号取了名字，称为“字”。这些字都是依照万物的形态造出来的。</w:t>
      </w:r>
    </w:p>
    <w:p>
      <w:pPr>
        <w:ind w:left="0" w:right="0" w:firstLine="560"/>
        <w:spacing w:before="450" w:after="450" w:line="312" w:lineRule="auto"/>
      </w:pPr>
      <w:r>
        <w:rPr>
          <w:rFonts w:ascii="宋体" w:hAnsi="宋体" w:eastAsia="宋体" w:cs="宋体"/>
          <w:color w:val="000"/>
          <w:sz w:val="28"/>
          <w:szCs w:val="28"/>
        </w:rPr>
        <w:t xml:space="preserve">比如“日”字，是照着太阳红圆的模样绘的;“月”字，是仿照着月牙儿的形态描的;“人”字，是端详着人的侧影画的;“爪”字，是观察着鸟兽的爪印涂的......仓颉就是这样细心观察万事万物，辛辛苦苦造字。一天天过去，仓颉创造出了我们今天用的所有汉字，并将它们传授给了后人。</w:t>
      </w:r>
    </w:p>
    <w:p>
      <w:pPr>
        <w:ind w:left="0" w:right="0" w:firstLine="560"/>
        <w:spacing w:before="450" w:after="450" w:line="312" w:lineRule="auto"/>
      </w:pPr>
      <w:r>
        <w:rPr>
          <w:rFonts w:ascii="黑体" w:hAnsi="黑体" w:eastAsia="黑体" w:cs="黑体"/>
          <w:color w:val="000000"/>
          <w:sz w:val="34"/>
          <w:szCs w:val="34"/>
          <w:b w:val="1"/>
          <w:bCs w:val="1"/>
        </w:rPr>
        <w:t xml:space="preserve">中国传统民间故事：大禹治水</w:t>
      </w:r>
    </w:p>
    <w:p>
      <w:pPr>
        <w:ind w:left="0" w:right="0" w:firstLine="560"/>
        <w:spacing w:before="450" w:after="450" w:line="312" w:lineRule="auto"/>
      </w:pPr>
      <w:r>
        <w:rPr>
          <w:rFonts w:ascii="宋体" w:hAnsi="宋体" w:eastAsia="宋体" w:cs="宋体"/>
          <w:color w:val="000"/>
          <w:sz w:val="28"/>
          <w:szCs w:val="28"/>
        </w:rPr>
        <w:t xml:space="preserve">古时候，洪水泛滥，为了让人们能过上安定的生活，舜帝派大禹去整治洪水。大禹一去十三年，“三过家门而不入”：第一次是在四年后的一个早晨。大禹走近家门，听见母亲的骂声和儿子的哭声，大禹想进去劝解，又怕更惹恼了母亲，唠叨起来没完，耽搁了治水的时辰，于是就悄悄地走开了。</w:t>
      </w:r>
    </w:p>
    <w:p>
      <w:pPr>
        <w:ind w:left="0" w:right="0" w:firstLine="560"/>
        <w:spacing w:before="450" w:after="450" w:line="312" w:lineRule="auto"/>
      </w:pPr>
      <w:r>
        <w:rPr>
          <w:rFonts w:ascii="宋体" w:hAnsi="宋体" w:eastAsia="宋体" w:cs="宋体"/>
          <w:color w:val="000"/>
          <w:sz w:val="28"/>
          <w:szCs w:val="28"/>
        </w:rPr>
        <w:t xml:space="preserve">治水六七年后，大禹第二次经过家门。那天中午，大禹刚登上家门口的小丘，就看见家里烟囱冒出的袅袅炊烟，又听见母亲与儿子的笑声，大禹放心了。为了治水大业，他还是饶过家门，赶紧向工地奔去。</w:t>
      </w:r>
    </w:p>
    <w:p>
      <w:pPr>
        <w:ind w:left="0" w:right="0" w:firstLine="560"/>
        <w:spacing w:before="450" w:after="450" w:line="312" w:lineRule="auto"/>
      </w:pPr>
      <w:r>
        <w:rPr>
          <w:rFonts w:ascii="宋体" w:hAnsi="宋体" w:eastAsia="宋体" w:cs="宋体"/>
          <w:color w:val="000"/>
          <w:sz w:val="28"/>
          <w:szCs w:val="28"/>
        </w:rPr>
        <w:t xml:space="preserve">又过了三四年，一天傍晚，大禹因治水来到家的附近。突然天下起了滂沱大雨，大禹来到自己家的屋檐下避雨，只听见屋里母亲在对儿子说：“你爹爹治平了洪水就回家。”大禹听得非常感动，更坚定了治水的决心，立刻又转身上路了。</w:t>
      </w:r>
    </w:p>
    <w:p>
      <w:pPr>
        <w:ind w:left="0" w:right="0" w:firstLine="560"/>
        <w:spacing w:before="450" w:after="450" w:line="312" w:lineRule="auto"/>
      </w:pPr>
      <w:r>
        <w:rPr>
          <w:rFonts w:ascii="黑体" w:hAnsi="黑体" w:eastAsia="黑体" w:cs="黑体"/>
          <w:color w:val="000000"/>
          <w:sz w:val="34"/>
          <w:szCs w:val="34"/>
          <w:b w:val="1"/>
          <w:bCs w:val="1"/>
        </w:rPr>
        <w:t xml:space="preserve">中国传统民间故事：神农尝百草</w:t>
      </w:r>
    </w:p>
    <w:p>
      <w:pPr>
        <w:ind w:left="0" w:right="0" w:firstLine="560"/>
        <w:spacing w:before="450" w:after="450" w:line="312" w:lineRule="auto"/>
      </w:pPr>
      <w:r>
        <w:rPr>
          <w:rFonts w:ascii="宋体" w:hAnsi="宋体" w:eastAsia="宋体" w:cs="宋体"/>
          <w:color w:val="000"/>
          <w:sz w:val="28"/>
          <w:szCs w:val="28"/>
        </w:rPr>
        <w:t xml:space="preserve">神农一生下来就是个水晶肚子，五脏六腑全都能看得一清二楚。那时侯，人们经常因为乱吃东西而生病，甚至丧命。神农决心尝遍所有的东西，好吃的放在身边左边的袋子里，给人吃;不好吃的就放在身子右边的袋子里，作药用。</w:t>
      </w:r>
    </w:p>
    <w:p>
      <w:pPr>
        <w:ind w:left="0" w:right="0" w:firstLine="560"/>
        <w:spacing w:before="450" w:after="450" w:line="312" w:lineRule="auto"/>
      </w:pPr>
      <w:r>
        <w:rPr>
          <w:rFonts w:ascii="宋体" w:hAnsi="宋体" w:eastAsia="宋体" w:cs="宋体"/>
          <w:color w:val="000"/>
          <w:sz w:val="28"/>
          <w:szCs w:val="28"/>
        </w:rPr>
        <w:t xml:space="preserve">第一次，神农尝了一片小嫩叶。这叶片一落进肚里，就上上下下地把里面各器官擦洗得清清爽爽，象巡查似的，神农把它叫做“查”，就是后人所称的“茶”。神农将它放进左边袋子里。第二次，神农尝了朵蝴蝶样的淡红小花，甜津津的，香味扑鼻，这是“甘草”。他把它放进了右边袋子里。就这样，神农辛苦地尝遍百草，</w:t>
      </w:r>
    </w:p>
    <w:p>
      <w:pPr>
        <w:ind w:left="0" w:right="0" w:firstLine="560"/>
        <w:spacing w:before="450" w:after="450" w:line="312" w:lineRule="auto"/>
      </w:pPr>
      <w:r>
        <w:rPr>
          <w:rFonts w:ascii="宋体" w:hAnsi="宋体" w:eastAsia="宋体" w:cs="宋体"/>
          <w:color w:val="000"/>
          <w:sz w:val="28"/>
          <w:szCs w:val="28"/>
        </w:rPr>
        <w:t xml:space="preserve">每次中毒，都靠茶来解救。后来，他左边的袋子里花草根叶有四万七千种，右边有三十九万八千种。</w:t>
      </w:r>
    </w:p>
    <w:p>
      <w:pPr>
        <w:ind w:left="0" w:right="0" w:firstLine="560"/>
        <w:spacing w:before="450" w:after="450" w:line="312" w:lineRule="auto"/>
      </w:pPr>
      <w:r>
        <w:rPr>
          <w:rFonts w:ascii="宋体" w:hAnsi="宋体" w:eastAsia="宋体" w:cs="宋体"/>
          <w:color w:val="000"/>
          <w:sz w:val="28"/>
          <w:szCs w:val="28"/>
        </w:rPr>
        <w:t xml:space="preserve">但有一天，神农尝到了“断肠草”，这种毒草太厉害了，他还来不及吃茶解毒就死了。他是为了拯救人们而牺牲的，人们称他为“药王菩萨”，人间以这个神话故事永远地纪念他。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2025-12-08T23:14:18+08:00</dcterms:created>
  <dcterms:modified xsi:type="dcterms:W3CDTF">2025-12-08T23:14:18+08:00</dcterms:modified>
</cp:coreProperties>
</file>

<file path=docProps/custom.xml><?xml version="1.0" encoding="utf-8"?>
<Properties xmlns="http://schemas.openxmlformats.org/officeDocument/2006/custom-properties" xmlns:vt="http://schemas.openxmlformats.org/officeDocument/2006/docPropsVTypes"/>
</file>