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关于国外的神话故事精选</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话故事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关于国外的神话故事精选篇一：库克罗普斯独眼巨神</w:t>
      </w:r>
    </w:p>
    <w:p>
      <w:pPr>
        <w:ind w:left="0" w:right="0" w:firstLine="560"/>
        <w:spacing w:before="450" w:after="450" w:line="312" w:lineRule="auto"/>
      </w:pPr>
      <w:r>
        <w:rPr>
          <w:rFonts w:ascii="宋体" w:hAnsi="宋体" w:eastAsia="宋体" w:cs="宋体"/>
          <w:color w:val="000"/>
          <w:sz w:val="28"/>
          <w:szCs w:val="28"/>
        </w:rPr>
        <w:t xml:space="preserve">他们是无法无天的田园放牧人，居住在那不勒斯附近的弗雷格莱安旷野上，奥德修斯在旅途中与之相遇。另一种传说称他们是该亚和乌拉诺斯所生的三个巨人，分别是霹雳神阿耳杰斯，雷神布戎忒斯以及闪电神斯忒罗佩斯。他们都只在前额正中有一只眼睛。</w:t>
      </w:r>
    </w:p>
    <w:p>
      <w:pPr>
        <w:ind w:left="0" w:right="0" w:firstLine="560"/>
        <w:spacing w:before="450" w:after="450" w:line="312" w:lineRule="auto"/>
      </w:pPr>
      <w:r>
        <w:rPr>
          <w:rFonts w:ascii="宋体" w:hAnsi="宋体" w:eastAsia="宋体" w:cs="宋体"/>
          <w:color w:val="000"/>
          <w:sz w:val="28"/>
          <w:szCs w:val="28"/>
        </w:rPr>
        <w:t xml:space="preserve">乌拉诺斯生怕三巨人篡夺位，便把他们监禁起来。有人说他们被关在塔尔塔罗斯冥府下的深渊里。也有人说，乌拉诺斯把巨人族遣送到埃特纳火山居住，他们在那儿发出可怕的怒吼声，引起火山剧烈喷发。这两个传说的相同部分是，该亚在她的另一个儿子克洛诺斯的协助下，设计谋报复乌拉诺斯的这一举动。克洛诺斯帮助母亲该亚完成了复仇计划。乌拉诺斯垮台后，克洛诺斯释放了库克罗普斯独眼巨神。但是没过多久，克洛诺斯觉得自己的地位又受到了三巨神的威胁，于是又把他们打回了塔尔塔罗斯的冥府深渊。</w:t>
      </w:r>
    </w:p>
    <w:p>
      <w:pPr>
        <w:ind w:left="0" w:right="0" w:firstLine="560"/>
        <w:spacing w:before="450" w:after="450" w:line="312" w:lineRule="auto"/>
      </w:pPr>
      <w:r>
        <w:rPr>
          <w:rFonts w:ascii="宋体" w:hAnsi="宋体" w:eastAsia="宋体" w:cs="宋体"/>
          <w:color w:val="000"/>
          <w:sz w:val="28"/>
          <w:szCs w:val="28"/>
        </w:rPr>
        <w:t xml:space="preserve">在为期十年的泰坦战争期间，克洛诺斯被他最小的儿子宙斯推翻，库克罗普斯独眼巨人族这才重获自由。为了报答宙斯的救命之恩，他们甘愿成为宙斯的仆人，并且为他制造雷电。他们还为宙斯的兄弟制造了神奇的武器：为他的儿子珀尔修斯制作了隐形头盔。他们还为狩猎。他们还为狩猎女神阿耳忒弥斯制造了一把银弓和一个箭袋。为了报答他们，她把捕猎来的尸体献给他们吞食。</w:t>
      </w:r>
    </w:p>
    <w:p>
      <w:pPr>
        <w:ind w:left="0" w:right="0" w:firstLine="560"/>
        <w:spacing w:before="450" w:after="450" w:line="312" w:lineRule="auto"/>
      </w:pPr>
      <w:r>
        <w:rPr>
          <w:rFonts w:ascii="宋体" w:hAnsi="宋体" w:eastAsia="宋体" w:cs="宋体"/>
          <w:color w:val="000"/>
          <w:sz w:val="28"/>
          <w:szCs w:val="28"/>
        </w:rPr>
        <w:t xml:space="preserve">库克罗普斯独眼巨人们各个身杯绝技，都是技艺非凡的工匠。希腊人认为，坐落在伯罗奔尼撒半岛的梯林斯和迈锡尼的宏伟要塞就是他们的建筑杰作。罗马人则相信，库克罗普斯独眼巨人族曾住在埃特纳火山上，作为铁匠，为锻治之神伍尔坎铸造了冶炼炉。</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关于国外的神话故事精选篇二：海神之子特里同</w:t>
      </w:r>
    </w:p>
    <w:p>
      <w:pPr>
        <w:ind w:left="0" w:right="0" w:firstLine="560"/>
        <w:spacing w:before="450" w:after="450" w:line="312" w:lineRule="auto"/>
      </w:pPr>
      <w:r>
        <w:rPr>
          <w:rFonts w:ascii="宋体" w:hAnsi="宋体" w:eastAsia="宋体" w:cs="宋体"/>
          <w:color w:val="000"/>
          <w:sz w:val="28"/>
          <w:szCs w:val="28"/>
        </w:rPr>
        <w:t xml:space="preserve">特里同是希腊神话中海之信使，海王波塞冬和海后安菲特里忒的儿子。他一般被表现为一个人鱼的形象，上半身是人型但带着一条鱼的尾巴。</w:t>
      </w:r>
    </w:p>
    <w:p>
      <w:pPr>
        <w:ind w:left="0" w:right="0" w:firstLine="560"/>
        <w:spacing w:before="450" w:after="450" w:line="312" w:lineRule="auto"/>
      </w:pPr>
      <w:r>
        <w:rPr>
          <w:rFonts w:ascii="宋体" w:hAnsi="宋体" w:eastAsia="宋体" w:cs="宋体"/>
          <w:color w:val="000"/>
          <w:sz w:val="28"/>
          <w:szCs w:val="28"/>
        </w:rPr>
        <w:t xml:space="preserve">就像父亲一样，他也带着三叉戟，不过他特有的附属物是一个海螺壳，用来当作号角以扬起海浪。当他用力吹响这只海螺的时候，就像一只凶猛的野兽所发出的咆哮，连具有神力的巨人都为之动容。</w:t>
      </w:r>
    </w:p>
    <w:p>
      <w:pPr>
        <w:ind w:left="0" w:right="0" w:firstLine="560"/>
        <w:spacing w:before="450" w:after="450" w:line="312" w:lineRule="auto"/>
      </w:pPr>
      <w:r>
        <w:rPr>
          <w:rFonts w:ascii="宋体" w:hAnsi="宋体" w:eastAsia="宋体" w:cs="宋体"/>
          <w:color w:val="000"/>
          <w:sz w:val="28"/>
          <w:szCs w:val="28"/>
        </w:rPr>
        <w:t xml:space="preserve">根据赫西俄德的《神谱》，特里同和他的父母住在大海深处的金殿内;而阿尔戈英雄记中他居住在利比亚的海边，当阿尔戈号驶上小叙尔特斯的海岸后，船员们将船带到了特里同尼斯湖，当地的神祇特里同指引他们驶入了地中海。 特里同还出现在罗马神话和传说中，在《埃涅伊德》中，亚尼斯的号手米瑟努斯向特里同挑战，后者将这个狂妄的人扔下了海。</w:t>
      </w:r>
    </w:p>
    <w:p>
      <w:pPr>
        <w:ind w:left="0" w:right="0" w:firstLine="560"/>
        <w:spacing w:before="450" w:after="450" w:line="312" w:lineRule="auto"/>
      </w:pPr>
      <w:r>
        <w:rPr>
          <w:rFonts w:ascii="宋体" w:hAnsi="宋体" w:eastAsia="宋体" w:cs="宋体"/>
          <w:color w:val="000"/>
          <w:sz w:val="28"/>
          <w:szCs w:val="28"/>
        </w:rPr>
        <w:t xml:space="preserve">随着时间流逝，特里同的名字和形象开始被联系到一族或男或女的人鱼生物“特里同斯”，他们通常组成海神的护卫队。地理学家保萨尼亚斯对特里同斯有详细的描写。特里同的一个变种，“肯陶洛斯—特里同”或者叫Ichthyocentaur(意为“半人马鱼”)，被描绘为具有马的前腿、人的身体以及鱼的尾巴。可能特里同这一形象来自腓尼基鱼形的神祇。</w:t>
      </w:r>
    </w:p>
    <w:p>
      <w:pPr>
        <w:ind w:left="0" w:right="0" w:firstLine="560"/>
        <w:spacing w:before="450" w:after="450" w:line="312" w:lineRule="auto"/>
      </w:pPr>
      <w:r>
        <w:rPr>
          <w:rFonts w:ascii="宋体" w:hAnsi="宋体" w:eastAsia="宋体" w:cs="宋体"/>
          <w:color w:val="000"/>
          <w:sz w:val="28"/>
          <w:szCs w:val="28"/>
        </w:rPr>
        <w:t xml:space="preserve">海王星最大的卫星海卫一叫做“特里同”。</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关于国外的神话故事精选篇三：神族之间的战争</w:t>
      </w:r>
    </w:p>
    <w:p>
      <w:pPr>
        <w:ind w:left="0" w:right="0" w:firstLine="560"/>
        <w:spacing w:before="450" w:after="450" w:line="312" w:lineRule="auto"/>
      </w:pPr>
      <w:r>
        <w:rPr>
          <w:rFonts w:ascii="宋体" w:hAnsi="宋体" w:eastAsia="宋体" w:cs="宋体"/>
          <w:color w:val="000"/>
          <w:sz w:val="28"/>
          <w:szCs w:val="28"/>
        </w:rPr>
        <w:t xml:space="preserve">很久以前，天地之间除了伟大的亚萨神们以外，还有一支古老的神族居住在一个叫作华纳海姆的地方，称为华纳神族。华纳神族中的众神也和亚萨神一样，都是孔武有力的伟大战士和天地万物的保护者。</w:t>
      </w:r>
    </w:p>
    <w:p>
      <w:pPr>
        <w:ind w:left="0" w:right="0" w:firstLine="560"/>
        <w:spacing w:before="450" w:after="450" w:line="312" w:lineRule="auto"/>
      </w:pPr>
      <w:r>
        <w:rPr>
          <w:rFonts w:ascii="宋体" w:hAnsi="宋体" w:eastAsia="宋体" w:cs="宋体"/>
          <w:color w:val="000"/>
          <w:sz w:val="28"/>
          <w:szCs w:val="28"/>
        </w:rPr>
        <w:t xml:space="preserve">远在亚萨神族兴旺发达、建筑起豪华辉煌的巨大宫殿以前，亚萨神族和华纳神族之间爆发了一场旷日持久的战争。战争的起因是一个叫格尔薇克的女华纳神带着华纳神族的使命来到了亚萨园，她似是来和亚萨神理论两大神族哪个该受到人类的顶礼摩拜的，但是亚萨众神却断定她来意不善，众神之主奥丁首先将长矛掷向她以示宣战，众神也纷纷向她发动攻击。然而，格尔薇克是一个有魔力的女神，尽管众神用长矛刺杀和用火烧死她达三次之多，她却每一次都能死而复活。正因为亚萨神胡乱格杀格尔薇克的缘故，忿怒的华纳神正式向亚萨神们宣战了。</w:t>
      </w:r>
    </w:p>
    <w:p>
      <w:pPr>
        <w:ind w:left="0" w:right="0" w:firstLine="560"/>
        <w:spacing w:before="450" w:after="450" w:line="312" w:lineRule="auto"/>
      </w:pPr>
      <w:r>
        <w:rPr>
          <w:rFonts w:ascii="宋体" w:hAnsi="宋体" w:eastAsia="宋体" w:cs="宋体"/>
          <w:color w:val="000"/>
          <w:sz w:val="28"/>
          <w:szCs w:val="28"/>
        </w:rPr>
        <w:t xml:space="preserve">这是世界混沌初开以来第一场规模宏大、场面惨烈的战争，两个神族的战士们都英勇无畏地在战场上拚杀，众神的矛头都沾满了敌人的鲜血。由于双方势均力敌，战争持续了许多个年头，两个神族都遭受了巨大的牺牲。</w:t>
      </w:r>
    </w:p>
    <w:p>
      <w:pPr>
        <w:ind w:left="0" w:right="0" w:firstLine="560"/>
        <w:spacing w:before="450" w:after="450" w:line="312" w:lineRule="auto"/>
      </w:pPr>
      <w:r>
        <w:rPr>
          <w:rFonts w:ascii="宋体" w:hAnsi="宋体" w:eastAsia="宋体" w:cs="宋体"/>
          <w:color w:val="000"/>
          <w:sz w:val="28"/>
          <w:szCs w:val="28"/>
        </w:rPr>
        <w:t xml:space="preserve">最后，所有的神祗都厌倦了这场旷日持久的战争，也厌倦了众神之间的无谓的厮杀，于是，神族之间开始了和谈。为了长久保持两大神族之间的和平，不让战火在神的世界中再度燃起，众神最后决定双方互相派遣人质。亚萨神族送往华纳海姆的是海纳和智慧巨人密密尔，华纳神族送往亚萨园的则是最杰出的华纳神诺德和他的一对孪生儿女，夫雷和芙蕾雅。</w:t>
      </w:r>
    </w:p>
    <w:p>
      <w:pPr>
        <w:ind w:left="0" w:right="0" w:firstLine="560"/>
        <w:spacing w:before="450" w:after="450" w:line="312" w:lineRule="auto"/>
      </w:pPr>
      <w:r>
        <w:rPr>
          <w:rFonts w:ascii="宋体" w:hAnsi="宋体" w:eastAsia="宋体" w:cs="宋体"/>
          <w:color w:val="000"/>
          <w:sz w:val="28"/>
          <w:szCs w:val="28"/>
        </w:rPr>
        <w:t xml:space="preserve">被派往华纳海姆的海纳也是亚萨神中的首领之一，长得高大强壮。海纳看上去也十分英俊，有一双长长的腿，奔跑起来十分快捷，但是他在亚萨神中却是相对的一位弱智者，性情木纳，脑子有点鲁钝，而且特别不善于说话。也许正因为如此，奥丁请智者密密尔与他同行。老巨人能言善辩，因为长年喝过智慧泉中的泉水，因而知识也极为广博，正好可以帮助海纳回答各种问题。</w:t>
      </w:r>
    </w:p>
    <w:p>
      <w:pPr>
        <w:ind w:left="0" w:right="0" w:firstLine="560"/>
        <w:spacing w:before="450" w:after="450" w:line="312" w:lineRule="auto"/>
      </w:pPr>
      <w:r>
        <w:rPr>
          <w:rFonts w:ascii="宋体" w:hAnsi="宋体" w:eastAsia="宋体" w:cs="宋体"/>
          <w:color w:val="000"/>
          <w:sz w:val="28"/>
          <w:szCs w:val="28"/>
        </w:rPr>
        <w:t xml:space="preserve">亚萨神海纳和密密尔来到华纳海姆后，起初很是搏得了华纳神的欢迎，华纳神的领袖还让海纳当上了一个不大不小的首领。但是华纳神们逐渐发现，在所有的场合都是密密尔这个老头在喋喋不休地说话，解答华纳神们提出来的各种各样问题;而一旦密密尔不在的时候，海纳这个看上去高大英俊的亚萨神几乎是一无所知，从来都是愚钝而窘迫地回答不出哪怕是一个最简单的问题。华纳众神为此非常愤怒，强烈地感到受了亚萨神们的欺骗。因为华纳海姆送去的人质是他们中最出色的诺德、夫雷和芙蕾雅，而换来的却是一个无用而喋喋不休的老人和一个天生愚笨的亚萨神。于是，华纳众神一怒之下砍下了密密尔的脑袋，派人送往亚萨园，以示他们强烈的愤怒和不平。</w:t>
      </w:r>
    </w:p>
    <w:p>
      <w:pPr>
        <w:ind w:left="0" w:right="0" w:firstLine="560"/>
        <w:spacing w:before="450" w:after="450" w:line="312" w:lineRule="auto"/>
      </w:pPr>
      <w:r>
        <w:rPr>
          <w:rFonts w:ascii="宋体" w:hAnsi="宋体" w:eastAsia="宋体" w:cs="宋体"/>
          <w:color w:val="000"/>
          <w:sz w:val="28"/>
          <w:szCs w:val="28"/>
        </w:rPr>
        <w:t xml:space="preserve">亚萨园的众神在收到密密尔的脑袋后，对华纳神的这种做法也无可奈何。或许是他们本来就存有欺诈之心，或许是他们确实不愿再挑起战火，这事至此也就不了了之了。</w:t>
      </w:r>
    </w:p>
    <w:p>
      <w:pPr>
        <w:ind w:left="0" w:right="0" w:firstLine="560"/>
        <w:spacing w:before="450" w:after="450" w:line="312" w:lineRule="auto"/>
      </w:pPr>
      <w:r>
        <w:rPr>
          <w:rFonts w:ascii="宋体" w:hAnsi="宋体" w:eastAsia="宋体" w:cs="宋体"/>
          <w:color w:val="000"/>
          <w:sz w:val="28"/>
          <w:szCs w:val="28"/>
        </w:rPr>
        <w:t xml:space="preserve">当奥丁见到密密尔的脑袋后，立即找来药草涂在伤口上，并念诵卢尼文字的咒语对已被砍下来的脑袋施行法术。密密尔充满知识和智慧的脑袋在奥丁的努力下，竟能脱离身体而奇迹般地存活下来。奥丁把这个脑袋仔细地放在他宫殿的内室中，当他有什么疑难和困惑的时候，就来到密密尔的脑袋旁边，念动咒语，向密密尔讨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2026-03-10T03:13:38+08:00</dcterms:created>
  <dcterms:modified xsi:type="dcterms:W3CDTF">2026-03-10T03:13:38+08:00</dcterms:modified>
</cp:coreProperties>
</file>

<file path=docProps/custom.xml><?xml version="1.0" encoding="utf-8"?>
<Properties xmlns="http://schemas.openxmlformats.org/officeDocument/2006/custom-properties" xmlns:vt="http://schemas.openxmlformats.org/officeDocument/2006/docPropsVTypes"/>
</file>