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中国的民间故事</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中西方神话故事为载体,从婚恋观、道德精神和死亡观三大主要方面入手探讨中西方传统道德观的差异，下面这些是小编为大家推荐的几篇中国的民间故事中国的民间故事：东坡肉的由来在浙江城乡有一道家喻户晓并与宋代大文豪苏轼有关的名菜，叫“东坡肉”，已流传...</w:t>
      </w:r>
    </w:p>
    <w:p>
      <w:pPr>
        <w:ind w:left="0" w:right="0" w:firstLine="560"/>
        <w:spacing w:before="450" w:after="450" w:line="312" w:lineRule="auto"/>
      </w:pPr>
      <w:r>
        <w:rPr>
          <w:rFonts w:ascii="宋体" w:hAnsi="宋体" w:eastAsia="宋体" w:cs="宋体"/>
          <w:color w:val="000"/>
          <w:sz w:val="28"/>
          <w:szCs w:val="28"/>
        </w:rPr>
        <w:t xml:space="preserve">以中西方神话故事为载体,从婚恋观、道德精神和死亡观三大主要方面入手探讨中西方传统道德观的差异，下面这些是小编为大家推荐的几篇中国的民间故事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中国的民间故事：东坡肉的由来</w:t>
      </w:r>
    </w:p>
    <w:p>
      <w:pPr>
        <w:ind w:left="0" w:right="0" w:firstLine="560"/>
        <w:spacing w:before="450" w:after="450" w:line="312" w:lineRule="auto"/>
      </w:pPr>
      <w:r>
        <w:rPr>
          <w:rFonts w:ascii="宋体" w:hAnsi="宋体" w:eastAsia="宋体" w:cs="宋体"/>
          <w:color w:val="000"/>
          <w:sz w:val="28"/>
          <w:szCs w:val="28"/>
        </w:rPr>
        <w:t xml:space="preserve">在浙江城乡有一道家喻户晓并与宋代大文豪苏轼有关的名菜，叫“东坡肉”，已流传近千年，其故事相当有趣。</w:t>
      </w:r>
    </w:p>
    <w:p>
      <w:pPr>
        <w:ind w:left="0" w:right="0" w:firstLine="560"/>
        <w:spacing w:before="450" w:after="450" w:line="312" w:lineRule="auto"/>
      </w:pPr>
      <w:r>
        <w:rPr>
          <w:rFonts w:ascii="宋体" w:hAnsi="宋体" w:eastAsia="宋体" w:cs="宋体"/>
          <w:color w:val="000"/>
          <w:sz w:val="28"/>
          <w:szCs w:val="28"/>
        </w:rPr>
        <w:t xml:space="preserve">苏轼(1037—1101)，北宋大文学家，名子瞻，号东坡居士，所以人们都称他苏东坡。因他曾两度做过杭州的地方官，并为当地人民群众做了些实实在在的好事，所以苏东坡的事迹在浙江民间流传极广。至今人们仍称西湖那条湖堤为“苏堤”，相传“东坡肉”的流传还与修“苏堤”有关。</w:t>
      </w:r>
    </w:p>
    <w:p>
      <w:pPr>
        <w:ind w:left="0" w:right="0" w:firstLine="560"/>
        <w:spacing w:before="450" w:after="450" w:line="312" w:lineRule="auto"/>
      </w:pPr>
      <w:r>
        <w:rPr>
          <w:rFonts w:ascii="宋体" w:hAnsi="宋体" w:eastAsia="宋体" w:cs="宋体"/>
          <w:color w:val="000"/>
          <w:sz w:val="28"/>
          <w:szCs w:val="28"/>
        </w:rPr>
        <w:t xml:space="preserve">苏东坡早年曾在北宋京城做官，因与当时的革新派王安石政见不同，自动请调到地方做官，1071年到杭州做通判，以后还到密州、徐州和湖州等地当过知州。1079年因所谓的“乌台诗案”受到弹劾，被捕入狱，几个月后被贬谪到黄州(今湖北黄冈)，做了“团练副史”这样一个挂名小官，其实质是流放。在这个时期苏东坡心境之悲凉、门庭之冷落、生活之清苦是不言而喻的，不过那时黄冈一带猪肉比较便宜，苏东坡在贫寒境遇中常亲自煮猪肉与友人共同品味，曾作诗一首介绍他煮猪肉的经验，诗云：“黄州好猪肉，价贱如粪土，富者不肯吃，贫者不鲜煮。慢着火，少着水，火候足时它自美。”可见“东坡肉”的研究工作是在谪居黄州时开始的。</w:t>
      </w:r>
    </w:p>
    <w:p>
      <w:pPr>
        <w:ind w:left="0" w:right="0" w:firstLine="560"/>
        <w:spacing w:before="450" w:after="450" w:line="312" w:lineRule="auto"/>
      </w:pPr>
      <w:r>
        <w:rPr>
          <w:rFonts w:ascii="宋体" w:hAnsi="宋体" w:eastAsia="宋体" w:cs="宋体"/>
          <w:color w:val="000"/>
          <w:sz w:val="28"/>
          <w:szCs w:val="28"/>
        </w:rPr>
        <w:t xml:space="preserve">1085年宋哲宗即位，司马光一派重新执政，次年苏东坡奉调回汴京做官，但这时他与保守派在对待王安石新法的积极意义上看法发生分歧，于是再次被贬为地方官。1090年再次出任杭州地方官。那时苏东坡发动杭州数万民工疏浚西湖、修筑湖堤、兴修水利。老百姓为感谢这位太守，便把猪肉、绍兴酒(黄酒)等送给苏东坡。苏东坡则吩咐家人：把猪肉烧好后连黄酒一起送到工地慰劳民工。谁知家人误认为将猪肉和黄酒放在一起煮，于是产生了意想不到的结果：用这种办法炖出来的肉格外香醇味美，别有一种风味!此事一时传为佳话，消息不胫而走，人们纷纷传颂苏东坡的功德，同时也纷纷仿效他的烹调技法，从此，“东坡肉”也就成了杭州的传统名菜，名扬四海。</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中国的民间故事：中秋节的来历</w:t>
      </w:r>
    </w:p>
    <w:p>
      <w:pPr>
        <w:ind w:left="0" w:right="0" w:firstLine="560"/>
        <w:spacing w:before="450" w:after="450" w:line="312" w:lineRule="auto"/>
      </w:pPr>
      <w:r>
        <w:rPr>
          <w:rFonts w:ascii="宋体" w:hAnsi="宋体" w:eastAsia="宋体" w:cs="宋体"/>
          <w:color w:val="000"/>
          <w:sz w:val="28"/>
          <w:szCs w:val="28"/>
        </w:rPr>
        <w:t xml:space="preserve">相传，远古的时候，天上出现了十个太阳，烤得大地冒烟，海水枯竭，老百姓眼看无法再生活下去。这件事惊动了一个叫后羿的英雄，他登上昆仑山顶，远足神力，拉开神弓，一口气下了九个多余的太阳，解救百姓于水火这中。不久，后羿娶了个美丽的妻子，叫嫦娥。</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一天，后羿到昆仑山访友求道，巧遇由此经过的王母娘娘，便向王母娘娘求得一包不死药，据说服下此药，能即刻升天成仙，然而，后羿舍不得扔下妻子，只好将不死药交给嫦娥珍藏。</w:t>
      </w:r>
    </w:p>
    <w:p>
      <w:pPr>
        <w:ind w:left="0" w:right="0" w:firstLine="560"/>
        <w:spacing w:before="450" w:after="450" w:line="312" w:lineRule="auto"/>
      </w:pPr>
      <w:r>
        <w:rPr>
          <w:rFonts w:ascii="宋体" w:hAnsi="宋体" w:eastAsia="宋体" w:cs="宋体"/>
          <w:color w:val="000"/>
          <w:sz w:val="28"/>
          <w:szCs w:val="28"/>
        </w:rPr>
        <w:t xml:space="preserve">不料，此事被后羿的门客蓬蒙看见，蓬蒙等后羿外出后便威逼嫦娥交出不死药，嫦娥知道不是蓬蒙的对手，危急之时当机立断，取出不死药一口吞了下去。嫦娥吞下药后，身体立刻飞离地面，向天上飞去，由于嫦娥牵挂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后羿回来后，侍女们哭诉了一切。悲痛欲绝的后异，仰望夜空呼唤爱妻的名字，这时，她惊奇地发现，今天晚上的月亮特别圆，特别皎洁明亮，而且有个晃动的身影酷似嫦娥。后羿忙命人摆上香案，放上嫦娥最爱吃的蜜食鲜果，遥祭在月宫里的嫦娥。百姓们闻知嫦娥奔月成仙的肖息后，纷纷在月下摆上香案，向善良的嫦九祈求吉祥平安。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中国的民间故事：元宵节的来历</w:t>
      </w:r>
    </w:p>
    <w:p>
      <w:pPr>
        <w:ind w:left="0" w:right="0" w:firstLine="560"/>
        <w:spacing w:before="450" w:after="450" w:line="312" w:lineRule="auto"/>
      </w:pPr>
      <w:r>
        <w:rPr>
          <w:rFonts w:ascii="宋体" w:hAnsi="宋体" w:eastAsia="宋体" w:cs="宋体"/>
          <w:color w:val="000"/>
          <w:sz w:val="28"/>
          <w:szCs w:val="28"/>
        </w:rPr>
        <w:t xml:space="preserve">汉高祖刘邦死后，吕后之子刘盈登基为汉惠帝。惠帝生性懦弱，优柔寡断，大权渐渐落入吕后手中。</w:t>
      </w:r>
    </w:p>
    <w:p>
      <w:pPr>
        <w:ind w:left="0" w:right="0" w:firstLine="560"/>
        <w:spacing w:before="450" w:after="450" w:line="312" w:lineRule="auto"/>
      </w:pPr>
      <w:r>
        <w:rPr>
          <w:rFonts w:ascii="宋体" w:hAnsi="宋体" w:eastAsia="宋体" w:cs="宋体"/>
          <w:color w:val="000"/>
          <w:sz w:val="28"/>
          <w:szCs w:val="28"/>
        </w:rPr>
        <w:t xml:space="preserve">汉惠帝病死后，吕后独揽朝政把刘氏天下变成了吕氏天下，朝中老臣，刘氏宗室深感愤慨，但都惧怕吕后残暴而敢怒不敢言。</w:t>
      </w:r>
    </w:p>
    <w:p>
      <w:pPr>
        <w:ind w:left="0" w:right="0" w:firstLine="560"/>
        <w:spacing w:before="450" w:after="450" w:line="312" w:lineRule="auto"/>
      </w:pPr>
      <w:r>
        <w:rPr>
          <w:rFonts w:ascii="宋体" w:hAnsi="宋体" w:eastAsia="宋体" w:cs="宋体"/>
          <w:color w:val="000"/>
          <w:sz w:val="28"/>
          <w:szCs w:val="28"/>
        </w:rPr>
        <w:t xml:space="preserve">吕后病死后，诸吕惶惶不安害怕遭到伤害和排挤。于是，在上将军吕禄家中秘密集合，共谋作乱之事，以便彻底夺取刘氏江山。</w:t>
      </w:r>
    </w:p>
    <w:p>
      <w:pPr>
        <w:ind w:left="0" w:right="0" w:firstLine="560"/>
        <w:spacing w:before="450" w:after="450" w:line="312" w:lineRule="auto"/>
      </w:pPr>
      <w:r>
        <w:rPr>
          <w:rFonts w:ascii="宋体" w:hAnsi="宋体" w:eastAsia="宋体" w:cs="宋体"/>
          <w:color w:val="000"/>
          <w:sz w:val="28"/>
          <w:szCs w:val="28"/>
        </w:rPr>
        <w:t xml:space="preserve">此事传至刘氏宗室齐王刘囊耳中，刘囊为保刘氏江山，决定起兵讨伐诸吕。随后与开国老臣周勃、陈平取得联系，设计解除了吕禄，“诸吕之乱”终于被彻底平定。</w:t>
      </w:r>
    </w:p>
    <w:p>
      <w:pPr>
        <w:ind w:left="0" w:right="0" w:firstLine="560"/>
        <w:spacing w:before="450" w:after="450" w:line="312" w:lineRule="auto"/>
      </w:pPr>
      <w:r>
        <w:rPr>
          <w:rFonts w:ascii="宋体" w:hAnsi="宋体" w:eastAsia="宋体" w:cs="宋体"/>
          <w:color w:val="000"/>
          <w:sz w:val="28"/>
          <w:szCs w:val="28"/>
        </w:rPr>
        <w:t xml:space="preserve">平乱之后，众臣拥立刘邦的第二个儿子刘恒登基，称汉文帝。文帝深感太平盛世来之不易，便把平息“诸吕之乱”的正月十五，定为与民同乐日，京城里家家张灯结彩，用糯米磨成粉，包上糖，煮来食用，表示平安团圆、甜甜蜜蜜，以示庆祝不用再担心战争会带来灾祸人亡。</w:t>
      </w:r>
    </w:p>
    <w:p>
      <w:pPr>
        <w:ind w:left="0" w:right="0" w:firstLine="560"/>
        <w:spacing w:before="450" w:after="450" w:line="312" w:lineRule="auto"/>
      </w:pPr>
      <w:r>
        <w:rPr>
          <w:rFonts w:ascii="宋体" w:hAnsi="宋体" w:eastAsia="宋体" w:cs="宋体"/>
          <w:color w:val="000"/>
          <w:sz w:val="28"/>
          <w:szCs w:val="28"/>
        </w:rPr>
        <w:t xml:space="preserve">从此，正月十五便成了一个普天同庆的民间节日--“元宵节”，因有自发的表演节目表示喜庆，又称“闹元宵”。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2026-06-19T08:07:33+08:00</dcterms:created>
  <dcterms:modified xsi:type="dcterms:W3CDTF">2026-06-19T08:07:33+08:00</dcterms:modified>
</cp:coreProperties>
</file>

<file path=docProps/custom.xml><?xml version="1.0" encoding="utf-8"?>
<Properties xmlns="http://schemas.openxmlformats.org/officeDocument/2006/custom-properties" xmlns:vt="http://schemas.openxmlformats.org/officeDocument/2006/docPropsVTypes"/>
</file>