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中国神话故事论文参考文献</w:t>
      </w:r>
      <w:bookmarkEnd w:id="1"/>
    </w:p>
    <w:p>
      <w:pPr>
        <w:jc w:val="center"/>
        <w:spacing w:before="0" w:after="450"/>
      </w:pPr>
      <w:r>
        <w:rPr>
          <w:rFonts w:ascii="Arial" w:hAnsi="Arial" w:eastAsia="Arial" w:cs="Arial"/>
          <w:color w:val="999999"/>
          <w:sz w:val="20"/>
          <w:szCs w:val="20"/>
        </w:rPr>
        <w:t xml:space="preserve">来源：网络  作者：空山新雨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神话故事都是有母题的。我们在指导学生创写神话故事的时候,既需要找到传统母题的脐带,又要植入情节变量,进行整体关联的自圆其说，下面这些是小编为大家推荐的几篇中国神话故事论文参考文献中国神话故事论文参考文献：七月十五上坟的传说在焦作一带有个习俗...</w:t>
      </w:r>
    </w:p>
    <w:p>
      <w:pPr>
        <w:ind w:left="0" w:right="0" w:firstLine="560"/>
        <w:spacing w:before="450" w:after="450" w:line="312" w:lineRule="auto"/>
      </w:pPr>
      <w:r>
        <w:rPr>
          <w:rFonts w:ascii="宋体" w:hAnsi="宋体" w:eastAsia="宋体" w:cs="宋体"/>
          <w:color w:val="000"/>
          <w:sz w:val="28"/>
          <w:szCs w:val="28"/>
        </w:rPr>
        <w:t xml:space="preserve">神话故事都是有母题的。我们在指导学生创写神话故事的时候,既需要找到传统母题的脐带,又要植入情节变量,进行整体关联的自圆其说，下面这些是小编为大家推荐的几篇中国神话故事论文参考文献</w:t>
      </w:r>
    </w:p>
    <w:p>
      <w:pPr>
        <w:ind w:left="0" w:right="0" w:firstLine="560"/>
        <w:spacing w:before="450" w:after="450" w:line="312" w:lineRule="auto"/>
      </w:pPr>
      <w:r>
        <w:rPr>
          <w:rFonts w:ascii="黑体" w:hAnsi="黑体" w:eastAsia="黑体" w:cs="黑体"/>
          <w:color w:val="000000"/>
          <w:sz w:val="34"/>
          <w:szCs w:val="34"/>
          <w:b w:val="1"/>
          <w:bCs w:val="1"/>
        </w:rPr>
        <w:t xml:space="preserve">中国神话故事论文参考文献：七月十五上坟的传说</w:t>
      </w:r>
    </w:p>
    <w:p>
      <w:pPr>
        <w:ind w:left="0" w:right="0" w:firstLine="560"/>
        <w:spacing w:before="450" w:after="450" w:line="312" w:lineRule="auto"/>
      </w:pPr>
      <w:r>
        <w:rPr>
          <w:rFonts w:ascii="宋体" w:hAnsi="宋体" w:eastAsia="宋体" w:cs="宋体"/>
          <w:color w:val="000"/>
          <w:sz w:val="28"/>
          <w:szCs w:val="28"/>
        </w:rPr>
        <w:t xml:space="preserve">在焦作一带有个习俗，每年农历七月十五这一天，家家户户都要上坟为死去的亲人烧纸祭奠，俗称“鬼节”。这个习俗来自一个民间传说。</w:t>
      </w:r>
    </w:p>
    <w:p>
      <w:pPr>
        <w:ind w:left="0" w:right="0" w:firstLine="560"/>
        <w:spacing w:before="450" w:after="450" w:line="312" w:lineRule="auto"/>
      </w:pPr>
      <w:r>
        <w:rPr>
          <w:rFonts w:ascii="宋体" w:hAnsi="宋体" w:eastAsia="宋体" w:cs="宋体"/>
          <w:color w:val="000"/>
          <w:sz w:val="28"/>
          <w:szCs w:val="28"/>
        </w:rPr>
        <w:t xml:space="preserve">传说明朝末年，朝廷昏庸，官吏腐败，贪官污吏横行霸道，鱼肉乡里，老百姓生活在水深火热中，艰难度日。</w:t>
      </w:r>
    </w:p>
    <w:p>
      <w:pPr>
        <w:ind w:left="0" w:right="0" w:firstLine="560"/>
        <w:spacing w:before="450" w:after="450" w:line="312" w:lineRule="auto"/>
      </w:pPr>
      <w:r>
        <w:rPr>
          <w:rFonts w:ascii="宋体" w:hAnsi="宋体" w:eastAsia="宋体" w:cs="宋体"/>
          <w:color w:val="000"/>
          <w:sz w:val="28"/>
          <w:szCs w:val="28"/>
        </w:rPr>
        <w:t xml:space="preserve">乱世多灾，老天爷也来祸害百姓了。一年夏天，瓢泼大雨一连下了数日未见停歇，沁河水暴涨，眼看要漫过河堤了。管理沁河河道的官员叫赵捏，他站在河堤上，看着逐渐上涨的河水，心中乐开了花。他奸笑着对手下人说：“马上张贴布告，家家户户都要出钱出物来抢修河堤。”</w:t>
      </w:r>
    </w:p>
    <w:p>
      <w:pPr>
        <w:ind w:left="0" w:right="0" w:firstLine="560"/>
        <w:spacing w:before="450" w:after="450" w:line="312" w:lineRule="auto"/>
      </w:pPr>
      <w:r>
        <w:rPr>
          <w:rFonts w:ascii="宋体" w:hAnsi="宋体" w:eastAsia="宋体" w:cs="宋体"/>
          <w:color w:val="000"/>
          <w:sz w:val="28"/>
          <w:szCs w:val="28"/>
        </w:rPr>
        <w:t xml:space="preserve">老百姓本来就生活艰难，哪里还有钱财可出，但是赵捏不管这些，领着一帮家丁挨家挨户搜抢财物，见什么拿什么，有什么抢什么，猪、马、牛、鸡大小牲畜，小麦、玉米、小米、高粱五谷杂粮，都被赵捏抢进了府中。然而，赵捏并未用这些东西来抢修河堤，而是把这些东西变卖后，把银子装进了自己的腰包，然后在高台上听曲饮酒，哪里管百姓的死活。</w:t>
      </w:r>
    </w:p>
    <w:p>
      <w:pPr>
        <w:ind w:left="0" w:right="0" w:firstLine="560"/>
        <w:spacing w:before="450" w:after="450" w:line="312" w:lineRule="auto"/>
      </w:pPr>
      <w:r>
        <w:rPr>
          <w:rFonts w:ascii="宋体" w:hAnsi="宋体" w:eastAsia="宋体" w:cs="宋体"/>
          <w:color w:val="000"/>
          <w:sz w:val="28"/>
          <w:szCs w:val="28"/>
        </w:rPr>
        <w:t xml:space="preserve">河水终于冲垮了河堤，似猛兽般向四周村庄冲去。庄稼被淹，房屋倒塌。小孩冲走，大人淹死，到处哭爹喊娘，家家戴孝出丧。</w:t>
      </w:r>
    </w:p>
    <w:p>
      <w:pPr>
        <w:ind w:left="0" w:right="0" w:firstLine="560"/>
        <w:spacing w:before="450" w:after="450" w:line="312" w:lineRule="auto"/>
      </w:pPr>
      <w:r>
        <w:rPr>
          <w:rFonts w:ascii="宋体" w:hAnsi="宋体" w:eastAsia="宋体" w:cs="宋体"/>
          <w:color w:val="000"/>
          <w:sz w:val="28"/>
          <w:szCs w:val="28"/>
        </w:rPr>
        <w:t xml:space="preserve">有一个姓王的后生，血气方刚，疾恶如仇，目睹眼前的惨状，便找了几个人，准备造反。他对众人说：“当官的抢走了我们的财物，却没有来抢修河堤，致使河水淹没了我们的家园。当官的哪管我们的死活，他们只顾着自己吃喝玩乐，我们与他们拼了吧!”</w:t>
      </w:r>
    </w:p>
    <w:p>
      <w:pPr>
        <w:ind w:left="0" w:right="0" w:firstLine="560"/>
        <w:spacing w:before="450" w:after="450" w:line="312" w:lineRule="auto"/>
      </w:pPr>
      <w:r>
        <w:rPr>
          <w:rFonts w:ascii="宋体" w:hAnsi="宋体" w:eastAsia="宋体" w:cs="宋体"/>
          <w:color w:val="000"/>
          <w:sz w:val="28"/>
          <w:szCs w:val="28"/>
        </w:rPr>
        <w:t xml:space="preserve">众人纷纷响应，很快就聚集了上千人。他们拿着铁锨，扛着锄头，举着钉耙，高喊着：“打死贪官赵捏，为亲人报仇。”向赵府冲去。不料，赵捏早有防备，他招集了许多家丁，个个刀出鞘，箭上弦。百姓们和家丁一场恶战，死伤无数，血流成河，王后生也在这次战斗中献出了年轻的生命。然而，正义必能战胜邪恶，百姓们还是杀出了一条血路，冲进了赵府，杀死了作恶多端的赵捏，一把火烧了赵府。</w:t>
      </w:r>
    </w:p>
    <w:p>
      <w:pPr>
        <w:ind w:left="0" w:right="0" w:firstLine="560"/>
        <w:spacing w:before="450" w:after="450" w:line="312" w:lineRule="auto"/>
      </w:pPr>
      <w:r>
        <w:rPr>
          <w:rFonts w:ascii="宋体" w:hAnsi="宋体" w:eastAsia="宋体" w:cs="宋体"/>
          <w:color w:val="000"/>
          <w:sz w:val="28"/>
          <w:szCs w:val="28"/>
        </w:rPr>
        <w:t xml:space="preserve">据说这一天是农历七月十五，百姓们为了纪念在洪水中和战斗中死去的亲人，便在每年的这一天，都要上坟烧纸祭奠亡灵。久而久之，形成了习俗，在怀府八县流传开了，直到现在。</w:t>
      </w:r>
    </w:p>
    <w:p>
      <w:pPr>
        <w:ind w:left="0" w:right="0" w:firstLine="560"/>
        <w:spacing w:before="450" w:after="450" w:line="312" w:lineRule="auto"/>
      </w:pPr>
      <w:r>
        <w:rPr>
          <w:rFonts w:ascii="黑体" w:hAnsi="黑体" w:eastAsia="黑体" w:cs="黑体"/>
          <w:color w:val="000000"/>
          <w:sz w:val="34"/>
          <w:szCs w:val="34"/>
          <w:b w:val="1"/>
          <w:bCs w:val="1"/>
        </w:rPr>
        <w:t xml:space="preserve">中国神话故事论文参考文献：女娲的故事</w:t>
      </w:r>
    </w:p>
    <w:p>
      <w:pPr>
        <w:ind w:left="0" w:right="0" w:firstLine="560"/>
        <w:spacing w:before="450" w:after="450" w:line="312" w:lineRule="auto"/>
      </w:pPr>
      <w:r>
        <w:rPr>
          <w:rFonts w:ascii="宋体" w:hAnsi="宋体" w:eastAsia="宋体" w:cs="宋体"/>
          <w:color w:val="000"/>
          <w:sz w:val="28"/>
          <w:szCs w:val="28"/>
        </w:rPr>
        <w:t xml:space="preserve">自从盘古开天地，揭开了人类历史，便开始了无休止的争斗。历史是由男人写的，也有不少女人涌现在其中，娲皇，也就是女娲氏可说是我们中国千古第一的英雌。</w:t>
      </w:r>
    </w:p>
    <w:p>
      <w:pPr>
        <w:ind w:left="0" w:right="0" w:firstLine="560"/>
        <w:spacing w:before="450" w:after="450" w:line="312" w:lineRule="auto"/>
      </w:pPr>
      <w:r>
        <w:rPr>
          <w:rFonts w:ascii="宋体" w:hAnsi="宋体" w:eastAsia="宋体" w:cs="宋体"/>
          <w:color w:val="000"/>
          <w:sz w:val="28"/>
          <w:szCs w:val="28"/>
        </w:rPr>
        <w:t xml:space="preserve">她生在承注山(现山东济宁县四十里)，虽然是个女子，但也是个极奇怪的人，她的相貌尤为难看，牛首蛇身赤发，本领又极大，一日之中，可以有七十种变化。她是伏義氏的妹子，又叫女希氏。她在伏義氏的时候，就已做了一件极重要的事，制定嫁娶之礼。</w:t>
      </w:r>
    </w:p>
    <w:p>
      <w:pPr>
        <w:ind w:left="0" w:right="0" w:firstLine="560"/>
        <w:spacing w:before="450" w:after="450" w:line="312" w:lineRule="auto"/>
      </w:pPr>
      <w:r>
        <w:rPr>
          <w:rFonts w:ascii="宋体" w:hAnsi="宋体" w:eastAsia="宋体" w:cs="宋体"/>
          <w:color w:val="000"/>
          <w:sz w:val="28"/>
          <w:szCs w:val="28"/>
        </w:rPr>
        <w:t xml:space="preserve">太古时，男女之间不但交际公开，自由恋爱，甚至是随意匹配，女子遇到男子，没有一个不可使他为人之夫，男子遇到女子，没有一个不可使她为人的妻子，即人尽可夫，人尽可妻。到后来，生出的孩子，问他的父亲究竟是谁，连他母亲自己也莫名其妙。于是女娲氏提出男女两个配做一对夫妻，有一定的住所，永不离开，假定男子得到女子，叫做宝;女子得到男子，叫做家;这“家宝”两字，就是一对夫妻的永远往所了。在男女的结合中，必须是女子到男子那里去。因为要能够谋衣食，要能够抵抗仇敌，将男子和女子的体力比较起来，当然是男子强，女子弱，再加上女子生理上的缘故，有时不但不能够供给男子，保护男子，反而必须受男子的供给和保护，既然如此，女子就应该服从男子，住到男子那边去。女子必须住到男子那边去，但嫁娶的时候，还有三个条件：第一个是正姓氏，因为夫妻的配合，是要他生儿育女，传种接代，但是同一个祖宗的男女却配不得夫妻，因为配了夫妻之后，生出来的子女，不是聋，就是哑，或者肢体不全，或者成白痴，即使一个时候没有，到两三代之后终究要出现，“男妇同姓，其生不蕃”，是血份太热造成的。第二个条件是通媒的，这是郑重嫁娶的意思，现在男女的结合太随便，可以说全是由于情欲的冲动，而没有另外的心思。男女的情欲，本来是极易冲动的，青年男女的情欲，尤其容易冲动，凡是情欲冲动结合的，一旦情欲冲动的热度低落，就不免冷淡起来，结合得太容易，分散也一定极容易，而夫妻的结合应享受永远的幸福，通过媒妁，靠自己的亲眷朋友，或者邻里年高德劭，靠得住的人从中牵线，反复考虑，既免了男女情欲的刺激，又免了奸诈鬼蜮的行为，减少夫妻的离异。第三个条件是要男子先行聘礼，这是专为男子设的，大凡天下世界，女子对不住男子的少，男子对不住女子的多，女子住到男子那边去，又服从男子，就会有些不明道理的男子，骄傲起来，凌辱女子，欺侮女子，或者竟以女子为供我娱乐的玩物，行聘就表明一种诚心求恳的意思，也表明一种尊重礼貌的意思，这个婚姻才算确定，男子应该知道，夫妻的“妻”字是“齐”的意思，是同心合意，相敬如宾。</w:t>
      </w:r>
    </w:p>
    <w:p>
      <w:pPr>
        <w:ind w:left="0" w:right="0" w:firstLine="560"/>
        <w:spacing w:before="450" w:after="450" w:line="312" w:lineRule="auto"/>
      </w:pPr>
      <w:r>
        <w:rPr>
          <w:rFonts w:ascii="宋体" w:hAnsi="宋体" w:eastAsia="宋体" w:cs="宋体"/>
          <w:color w:val="000"/>
          <w:sz w:val="28"/>
          <w:szCs w:val="28"/>
        </w:rPr>
        <w:t xml:space="preserve">女娲氏是和他的哥哥伏羲氏商定这婚嫁之礼的，当时伏羲氏就笑道：“只怕你这几个方法定得太凶，剥夺人家的自由，制止人家的恋爱，只怕几千年以后的青年男女，也要大大地不依，骂你是罪魁祸首。”女娲氏相当看得开，笑道：“随便什么方法，断没有历久不衰的。果然那个时候，另有一个还要好的方法来改变我的方法，那也是大大的好事，况且我的方法能推行几千年，还有什么要说的呢?”</w:t>
      </w:r>
    </w:p>
    <w:p>
      <w:pPr>
        <w:ind w:left="0" w:right="0" w:firstLine="560"/>
        <w:spacing w:before="450" w:after="450" w:line="312" w:lineRule="auto"/>
      </w:pPr>
      <w:r>
        <w:rPr>
          <w:rFonts w:ascii="宋体" w:hAnsi="宋体" w:eastAsia="宋体" w:cs="宋体"/>
          <w:color w:val="000"/>
          <w:sz w:val="28"/>
          <w:szCs w:val="28"/>
        </w:rPr>
        <w:t xml:space="preserve">自此有了固定的婚姻制度，于是有了紧密结合的家庭关系，有了相互依赖的宗族体系，构成了互助合作的社会结构，并逐渐扩大为民族团结与国家生存发展的胶合剂。所谓“建功立业，固然可使一世之人享受其福贵，建立一项可大可久的良好制度，则可使万世子孙受惠无穷。”神话中讲女娲氏捏土造人大概就是寓指此事。</w:t>
      </w:r>
    </w:p>
    <w:p>
      <w:pPr>
        <w:ind w:left="0" w:right="0" w:firstLine="560"/>
        <w:spacing w:before="450" w:after="450" w:line="312" w:lineRule="auto"/>
      </w:pPr>
      <w:r>
        <w:rPr>
          <w:rFonts w:ascii="宋体" w:hAnsi="宋体" w:eastAsia="宋体" w:cs="宋体"/>
          <w:color w:val="000"/>
          <w:sz w:val="28"/>
          <w:szCs w:val="28"/>
        </w:rPr>
        <w:t xml:space="preserve">诗书礼乐是人类由愚昧进入文明的明显标志，远古时期似乎还谈不上诗书创作及吟咏，但是女娲氏创造了婚姻制度，也就是制定了礼德的原始面貌，开始了有礼法的概念，可分出人类与禽兽的不同之处，使得人类在宇宙万物之中蓦然间跃到领导的地位，后世尊女娲氏为帝，为皇，都是出自对她的德泽的一片感激之情。</w:t>
      </w:r>
    </w:p>
    <w:p>
      <w:pPr>
        <w:ind w:left="0" w:right="0" w:firstLine="560"/>
        <w:spacing w:before="450" w:after="450" w:line="312" w:lineRule="auto"/>
      </w:pPr>
      <w:r>
        <w:rPr>
          <w:rFonts w:ascii="宋体" w:hAnsi="宋体" w:eastAsia="宋体" w:cs="宋体"/>
          <w:color w:val="000"/>
          <w:sz w:val="28"/>
          <w:szCs w:val="28"/>
        </w:rPr>
        <w:t xml:space="preserve">女娲氏为了美化人类的精神生活，还发明了笙簧乐器，能把风嘶鸟语，虫鸣溪唱，丝丝入扣地吹奏出来;男贪女爱的喁喁情话，水乳交融的心灵恋歌，也能曲曲传神地表达得淋漓尽致，于是人与人之间增添了无限的祥和气氛，特别是男女之间，由于音乐的滋润，许许多多幸福快乐的恋情，都被优美的音乐旋律激荡起来。</w:t>
      </w:r>
    </w:p>
    <w:p>
      <w:pPr>
        <w:ind w:left="0" w:right="0" w:firstLine="560"/>
        <w:spacing w:before="450" w:after="450" w:line="312" w:lineRule="auto"/>
      </w:pPr>
      <w:r>
        <w:rPr>
          <w:rFonts w:ascii="宋体" w:hAnsi="宋体" w:eastAsia="宋体" w:cs="宋体"/>
          <w:color w:val="000"/>
          <w:sz w:val="28"/>
          <w:szCs w:val="28"/>
        </w:rPr>
        <w:t xml:space="preserve">后来伏羲氏死了，女娲氏代立，没有儿女，因为年纪渐老，便退休到美丽的地方，即现陕西蓝田县女娲谷。那知来了一个康回，专用水害人，女娲氏老大不忍，于是再出来与康回斗争。</w:t>
      </w:r>
    </w:p>
    <w:p>
      <w:pPr>
        <w:ind w:left="0" w:right="0" w:firstLine="560"/>
        <w:spacing w:before="450" w:after="450" w:line="312" w:lineRule="auto"/>
      </w:pPr>
      <w:r>
        <w:rPr>
          <w:rFonts w:ascii="宋体" w:hAnsi="宋体" w:eastAsia="宋体" w:cs="宋体"/>
          <w:color w:val="000"/>
          <w:sz w:val="28"/>
          <w:szCs w:val="28"/>
        </w:rPr>
        <w:t xml:space="preserve">康回是冀州地方出现的一个怪人，生得铜头铁额，红发蛇身，是一位天降的魔君，来和人民作对，史书上又把他叫做共工氏。他那一邦的人熟悉水性，与人打仗总用水攻。女娲氏运用她的七十种变化，到康回那里打探了一番，回来后就叫众多的百姓预备大小各种石头两万块，分为五种，每种用青、黄、赤、黑、白的颜色作为记号。又吩咐预备长短木头一百根，另外再备最长的木头二十根，每根上面，女娲氏亲自动手，都给它雕出一个鳌鱼的形状。还叫百姓再备芦苇五十万担，限一个月内备齐。又挑选一千名精壮的百姓，指定一座高山，叫他们每日上下各跑两趟，越快越好，又挑选二千名伶俐的百姓，叫他们到水中游泳泅没，每天四次，以能在水底潜伏半日最好。女娲氏运用神力，传授他们一种秘诀，使那二千百姓欢欣鼓舞，认真练习。女娲氏又取些泥土，将它捏成人形，大大小小，一共捏了几千个。</w:t>
      </w:r>
    </w:p>
    <w:p>
      <w:pPr>
        <w:ind w:left="0" w:right="0" w:firstLine="560"/>
        <w:spacing w:before="450" w:after="450" w:line="312" w:lineRule="auto"/>
      </w:pPr>
      <w:r>
        <w:rPr>
          <w:rFonts w:ascii="宋体" w:hAnsi="宋体" w:eastAsia="宋体" w:cs="宋体"/>
          <w:color w:val="000"/>
          <w:sz w:val="28"/>
          <w:szCs w:val="28"/>
        </w:rPr>
        <w:t xml:space="preserve">刚刚准备完毕，康回就率部来攻，故技重施，洪水开路，女娲氏就叫百姓将五十万担芦苇先分一半，用火烧起来，化为灰烬，又叫百姓将烂泥挖起来和草灰拌匀，每人一担，向前方挑去，遇到有水的地方就填上，女娲氏在后面运用她的神力，只见康回灌过来的水都倒灌回去。康回败了第一阵，就率领部属直接冲杀过来，他的部属本就凶猛，这次又吃了亏，更是嚣张，这时女娲氏所做的几千个土偶个个长大起来，大的高五丈，小的也有三丈，手执兵器，迎向敌人，康回的部众几时见过这种阵仗，一个个惊惶失措，败下阵去。女娲氏立即吩咐那一千个练习泅水的百姓：“康回这回退去，必定拣险要的地方守起来，他一定在大陆泽，和他的老家昭余大泽一带躲起来，那里他筑有大堤，为防他决堤灌水，你们一去遇到有堤防的湖泽，就用我为你们预备的木头在湖的四周先用四根长木一直打到地底，再用几根短木打在旁边，他就决堤不动，因为大海之中，鳖鱼最大，力也最大，善于负重，我已经到海中与海神商量好了，将几个鳖鱼的四足暂时借用，所以那木头上刻的，不但是鳖鱼的形状，它的精神也在里面。”这些人听了欣然前往，女娲氏又带了二千个跑山的百姓，携了缩小的土偶、石头等物，一路赶去，在大陆泽和昭余大泽彻底击败康回，康回逃跑时遇到那二千个久练长跑的人如何是对手，居然被生擒。部众将康回擒来献给女娲氏，女娲氏历数他的罪行，下令斩首，咔嚓一刀下去，却不见有血冒出来，但有一股黑气升到空中，原来康回也有些神通，化作一条黑龙蜿蜒逃去。最终与女娲氏的部下瑞顼氏在不周山又一场大战，康回失败，头触不周山而死。</w:t>
      </w:r>
    </w:p>
    <w:p>
      <w:pPr>
        <w:ind w:left="0" w:right="0" w:firstLine="560"/>
        <w:spacing w:before="450" w:after="450" w:line="312" w:lineRule="auto"/>
      </w:pPr>
      <w:r>
        <w:rPr>
          <w:rFonts w:ascii="宋体" w:hAnsi="宋体" w:eastAsia="宋体" w:cs="宋体"/>
          <w:color w:val="000"/>
          <w:sz w:val="28"/>
          <w:szCs w:val="28"/>
        </w:rPr>
        <w:t xml:space="preserve">于是出现历史上记载的如下史事：共工氏(康回)头触不周山，不周山崩塌，于是四极废、九州裂、天柱折、地维缺，女娲氏力任艰巨，炼五色石补天，于是地平天成，不改万物。</w:t>
      </w:r>
    </w:p>
    <w:p>
      <w:pPr>
        <w:ind w:left="0" w:right="0" w:firstLine="560"/>
        <w:spacing w:before="450" w:after="450" w:line="312" w:lineRule="auto"/>
      </w:pPr>
      <w:r>
        <w:rPr>
          <w:rFonts w:ascii="宋体" w:hAnsi="宋体" w:eastAsia="宋体" w:cs="宋体"/>
          <w:color w:val="000"/>
          <w:sz w:val="28"/>
          <w:szCs w:val="28"/>
        </w:rPr>
        <w:t xml:space="preserve">当然对女娲氏是否炼石补天，历史上曾经争论不休，皇甫溢在《帝王经》中力斥其为无稽之谈;司马贞在《三皇本纪》中也认为这是荒诞不经的;王充在《论衡》中更认为：“天非玉石之类，岂石所能补，且女娲虽长，岂能及天，不能及天，又安有阶梯可上，此则三尺童子皆能知之，何烦辩驳。”陆熔则认为：“古时生民茹毛饮血，未能尽火之用，女娲氏炼五色石，以通昏黑之变，辅烹饪之宜，所以补天之所不及，后世焚膏继咎，爝火代明皆此意也。”意思是说女娲氏不过是教人用火照明及熟食，用以补上天之不及，并非真正地弥补“天幕”的漏洞。</w:t>
      </w:r>
    </w:p>
    <w:p>
      <w:pPr>
        <w:ind w:left="0" w:right="0" w:firstLine="560"/>
        <w:spacing w:before="450" w:after="450" w:line="312" w:lineRule="auto"/>
      </w:pPr>
      <w:r>
        <w:rPr>
          <w:rFonts w:ascii="宋体" w:hAnsi="宋体" w:eastAsia="宋体" w:cs="宋体"/>
          <w:color w:val="000"/>
          <w:sz w:val="28"/>
          <w:szCs w:val="28"/>
        </w:rPr>
        <w:t xml:space="preserve">后来关于女娲的记载和传说也越来越神，《说文》中记载：“女娲，古之神怪女，化育万物者也。”《山海经》、《太平御览》也都有类似的记载。传说商纣王一天来到娲皇宫，本是来祈求这位女神的保佑，但看到女娲氏的雕像是那么乳丰臀大，富有性感，臣下又告诉他，这是根据女娲氏当年的样子雕塑的，于是这位精力充沛的国王，禁不住心旌摇曳，在娲皇宫的墙上题了一首淫诗：</w:t>
      </w:r>
    </w:p>
    <w:p>
      <w:pPr>
        <w:ind w:left="0" w:right="0" w:firstLine="560"/>
        <w:spacing w:before="450" w:after="450" w:line="312" w:lineRule="auto"/>
      </w:pPr>
      <w:r>
        <w:rPr>
          <w:rFonts w:ascii="宋体" w:hAnsi="宋体" w:eastAsia="宋体" w:cs="宋体"/>
          <w:color w:val="000"/>
          <w:sz w:val="28"/>
          <w:szCs w:val="28"/>
        </w:rPr>
        <w:t xml:space="preserve">凤鸾宝帐景非常，尽是泥金巧样装。</w:t>
      </w:r>
    </w:p>
    <w:p>
      <w:pPr>
        <w:ind w:left="0" w:right="0" w:firstLine="560"/>
        <w:spacing w:before="450" w:after="450" w:line="312" w:lineRule="auto"/>
      </w:pPr>
      <w:r>
        <w:rPr>
          <w:rFonts w:ascii="宋体" w:hAnsi="宋体" w:eastAsia="宋体" w:cs="宋体"/>
          <w:color w:val="000"/>
          <w:sz w:val="28"/>
          <w:szCs w:val="28"/>
        </w:rPr>
        <w:t xml:space="preserve">曲曲远山飞翠色，翩翩舞袖映霞裳。</w:t>
      </w:r>
    </w:p>
    <w:p>
      <w:pPr>
        <w:ind w:left="0" w:right="0" w:firstLine="560"/>
        <w:spacing w:before="450" w:after="450" w:line="312" w:lineRule="auto"/>
      </w:pPr>
      <w:r>
        <w:rPr>
          <w:rFonts w:ascii="宋体" w:hAnsi="宋体" w:eastAsia="宋体" w:cs="宋体"/>
          <w:color w:val="000"/>
          <w:sz w:val="28"/>
          <w:szCs w:val="28"/>
        </w:rPr>
        <w:t xml:space="preserve">梨花带雨争妖艳，芍药笼烟骋媚妆。</w:t>
      </w:r>
    </w:p>
    <w:p>
      <w:pPr>
        <w:ind w:left="0" w:right="0" w:firstLine="560"/>
        <w:spacing w:before="450" w:after="450" w:line="312" w:lineRule="auto"/>
      </w:pPr>
      <w:r>
        <w:rPr>
          <w:rFonts w:ascii="宋体" w:hAnsi="宋体" w:eastAsia="宋体" w:cs="宋体"/>
          <w:color w:val="000"/>
          <w:sz w:val="28"/>
          <w:szCs w:val="28"/>
        </w:rPr>
        <w:t xml:space="preserve">但得妖娆能举动，取回长乐侍君王。</w:t>
      </w:r>
    </w:p>
    <w:p>
      <w:pPr>
        <w:ind w:left="0" w:right="0" w:firstLine="560"/>
        <w:spacing w:before="450" w:after="450" w:line="312" w:lineRule="auto"/>
      </w:pPr>
      <w:r>
        <w:rPr>
          <w:rFonts w:ascii="宋体" w:hAnsi="宋体" w:eastAsia="宋体" w:cs="宋体"/>
          <w:color w:val="000"/>
          <w:sz w:val="28"/>
          <w:szCs w:val="28"/>
        </w:rPr>
        <w:t xml:space="preserve">这一下惹怒了女娲娘娘，遣下以妲己为首的三个妖精，迷惑商纣王，扰乱朝纲，致使商朝灭亡。</w:t>
      </w:r>
    </w:p>
    <w:p>
      <w:pPr>
        <w:ind w:left="0" w:right="0" w:firstLine="560"/>
        <w:spacing w:before="450" w:after="450" w:line="312" w:lineRule="auto"/>
      </w:pPr>
      <w:r>
        <w:rPr>
          <w:rFonts w:ascii="宋体" w:hAnsi="宋体" w:eastAsia="宋体" w:cs="宋体"/>
          <w:color w:val="000"/>
          <w:sz w:val="28"/>
          <w:szCs w:val="28"/>
        </w:rPr>
        <w:t xml:space="preserve">现在仍保存的最早的娲皇庙，建于南北朝时北齐政权，人们祭祀她，除了把她看成神之外，主要是她在历史上的贡献，她应是我们在母系社会时期的一位杰出首领，要知道“男尊女卑”是后来的事情，在远古时代，女人可风光得很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2026-10-01T07:59:07+08:00</dcterms:created>
  <dcterms:modified xsi:type="dcterms:W3CDTF">2026-10-01T07:59:07+08:00</dcterms:modified>
</cp:coreProperties>
</file>

<file path=docProps/custom.xml><?xml version="1.0" encoding="utf-8"?>
<Properties xmlns="http://schemas.openxmlformats.org/officeDocument/2006/custom-properties" xmlns:vt="http://schemas.openxmlformats.org/officeDocument/2006/docPropsVTypes"/>
</file>