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忒修斯的故事 忒修斯的出生和少年时代</w:t>
      </w:r>
      <w:bookmarkEnd w:id="1"/>
    </w:p>
    <w:p>
      <w:pPr>
        <w:jc w:val="center"/>
        <w:spacing w:before="0" w:after="450"/>
      </w:pPr>
      <w:r>
        <w:rPr>
          <w:rFonts w:ascii="Arial" w:hAnsi="Arial" w:eastAsia="Arial" w:cs="Arial"/>
          <w:color w:val="999999"/>
          <w:sz w:val="20"/>
          <w:szCs w:val="20"/>
        </w:rPr>
        <w:t xml:space="preserve">来源：网络  作者：心上花开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导读:《忒修斯的出生和少年时代》，古希腊神话故事。是《忒修斯的故事》中的第一个故事。忒修斯是传说中的雅典国王。他的出生和少年时代是不是也像老子他们那样具有神奇的色彩呢?雅典国王忒修斯是埃勾斯和埃特拉所生的儿子。埃特拉是特洛曾国王庇透斯的女儿...</w:t>
      </w:r>
    </w:p>
    <w:p>
      <w:pPr>
        <w:ind w:left="0" w:right="0" w:firstLine="560"/>
        <w:spacing w:before="450" w:after="450" w:line="312" w:lineRule="auto"/>
      </w:pPr>
      <w:r>
        <w:rPr>
          <w:rFonts w:ascii="宋体" w:hAnsi="宋体" w:eastAsia="宋体" w:cs="宋体"/>
          <w:color w:val="000"/>
          <w:sz w:val="28"/>
          <w:szCs w:val="28"/>
        </w:rPr>
        <w:t xml:space="preserve">导读:《忒修斯的出生和少年时代》，古希腊神话故事。是《忒修斯的故事》中的第一个故事。忒修斯是传说中的雅典国王。他的出生和少年时代是不是也像老子他们那样具有神奇的色彩呢?</w:t>
      </w:r>
    </w:p>
    <w:p>
      <w:pPr>
        <w:ind w:left="0" w:right="0" w:firstLine="560"/>
        <w:spacing w:before="450" w:after="450" w:line="312" w:lineRule="auto"/>
      </w:pPr>
      <w:r>
        <w:rPr>
          <w:rFonts w:ascii="宋体" w:hAnsi="宋体" w:eastAsia="宋体" w:cs="宋体"/>
          <w:color w:val="000"/>
          <w:sz w:val="28"/>
          <w:szCs w:val="28"/>
        </w:rPr>
        <w:t xml:space="preserve">雅典国王忒修斯是埃勾斯和埃特拉所生的儿子。埃特拉是特洛曾国王庇透斯的女儿，他的父系先祖是年迈的国王埃利希突尼奥斯以及传说中从地里长出来的雅典人;母亲的先祖是伯罗奔尼撒诸王中最强大的珀罗普斯。珀罗普斯的儿子庇透斯建立了特洛曾城。有一次，他亲自接待了在伊阿宋出发寻求金羊毛前20xx年就已经统治雅典的国王埃勾斯。</w:t>
      </w:r>
    </w:p>
    <w:p>
      <w:pPr>
        <w:ind w:left="0" w:right="0" w:firstLine="560"/>
        <w:spacing w:before="450" w:after="450" w:line="312" w:lineRule="auto"/>
      </w:pPr>
      <w:r>
        <w:rPr>
          <w:rFonts w:ascii="宋体" w:hAnsi="宋体" w:eastAsia="宋体" w:cs="宋体"/>
          <w:color w:val="000"/>
          <w:sz w:val="28"/>
          <w:szCs w:val="28"/>
        </w:rPr>
        <w:t xml:space="preserve">埃勾斯没有儿子，因此，埃勾斯十分惧怕有50个儿子并对他怀有敌意的兄弟帕拉斯。他想瞒着妻子，悄悄再婚，希望生个儿子，安慰他的晚年，并继承他的王位。他把自己的心思吐露给朋友庇透斯。幸运的是，庇透斯正好得到一则神谕，说他的女儿不会有公开的婚姻，却会生下一个有名望的儿子。于是庇透斯决意把女儿埃特拉悄悄地嫁给埃勾斯，尽管埃勾斯已有妻室。埃勾斯与埃特拉结了婚，在特洛曾待了几天后回到雅典。他在海边跟新婚的妻子告别，告别时他把一把宝剑和一双绊鞋放在海边的一块巨石下，说：\"如果神衹保佑我们，并赐给你一个儿子，那就请你悄悄地把他扶养长大，不要让任何人知道孩子的父亲是谁。等到孩子长大成人，身强力壮，能够搬动这块岩石的时候，你将他带到这里来。让他取出宝剑和绊鞋，叫他们到雅典来找我!\"</w:t>
      </w:r>
    </w:p>
    <w:p>
      <w:pPr>
        <w:ind w:left="0" w:right="0" w:firstLine="560"/>
        <w:spacing w:before="450" w:after="450" w:line="312" w:lineRule="auto"/>
      </w:pPr>
      <w:r>
        <w:rPr>
          <w:rFonts w:ascii="宋体" w:hAnsi="宋体" w:eastAsia="宋体" w:cs="宋体"/>
          <w:color w:val="000"/>
          <w:sz w:val="28"/>
          <w:szCs w:val="28"/>
        </w:rPr>
        <w:t xml:space="preserve">埃特拉果然生了一个儿子，取名忒修斯。忒修斯在外公庇透斯的扶养下长大。母亲从未说过孩子的生身父亲是谁。庇透斯对外面说，他是海神波塞冬的儿子。特洛曾人把波塞冬看作城市的保护神，对他特别尊重。他们把每年采下的新鲜果实拿来献祭波塞冬。而波塞冬手中的三叉戟就是特洛曾城的标志。因此，国王的女儿为一位受人敬仰的神生了一个儿子，这完全不是一件不光荣的事。</w:t>
      </w:r>
    </w:p>
    <w:p>
      <w:pPr>
        <w:ind w:left="0" w:right="0" w:firstLine="560"/>
        <w:spacing w:before="450" w:after="450" w:line="312" w:lineRule="auto"/>
      </w:pPr>
      <w:r>
        <w:rPr>
          <w:rFonts w:ascii="宋体" w:hAnsi="宋体" w:eastAsia="宋体" w:cs="宋体"/>
          <w:color w:val="000"/>
          <w:sz w:val="28"/>
          <w:szCs w:val="28"/>
        </w:rPr>
        <w:t xml:space="preserve">孩子渐渐长大，不仅健壮英俊，而且沉着机智，勇力过人。一天，母亲埃特拉把儿子带到海边的岩石旁，向他吐露了他的真实身世，并要他取出可以向他父亲埃勾斯证明自己身份的宝剑和绊鞋，然后带上它们到雅典去。</w:t>
      </w:r>
    </w:p>
    <w:p>
      <w:pPr>
        <w:ind w:left="0" w:right="0" w:firstLine="560"/>
        <w:spacing w:before="450" w:after="450" w:line="312" w:lineRule="auto"/>
      </w:pPr>
      <w:r>
        <w:rPr>
          <w:rFonts w:ascii="宋体" w:hAnsi="宋体" w:eastAsia="宋体" w:cs="宋体"/>
          <w:color w:val="000"/>
          <w:sz w:val="28"/>
          <w:szCs w:val="28"/>
        </w:rPr>
        <w:t xml:space="preserve">忒修斯抱住巨石，毫不费力地把它掀到一旁。他佩上宝剑，又把鞋子穿在脚上。尽管母亲和外祖父一再要求他走海道，可是他却不愿意乘船。那时候从哥林多地峡前往雅典的陆路到处有拦路的强盗和恶徒。有几个强盗虽然已被赫拉克勒斯打死了，可是他在吕狄亚的女王翁法勒手下当奴隶的时候，希腊的暴力活动又猖獗起来，那是因为没有人能够制止他们。从伯罗奔尼撒到雅典的旅途上充满了危险。外祖父庇透斯给忒修斯一一描述了这批强盗和恶徒，特别强调他们对外乡人非常残暴。可是忒修斯决心以赫拉克勒斯为榜样。当忒修斯只有五岁的时候，赫拉克勒斯前来拜访过他的外祖父。忒修斯也荣幸地跟大英雄同桌用餐。赫拉克勒斯用餐时把披在身上的狮皮解下来，放在一旁。其他孩子看到狮子皮时都吓跑了，可忒修斯却一点儿也不怕。他走出去，从一位仆人手上接过斧子，大胆地朝狮子皮扑了过来。他还以为眼前是一头真狮子呢!自从这次见了赫拉克勒斯以后，他一直仰慕这位英雄，并想着将来怎样像他一样建立功绩。此外，赫拉克勒斯和忒修斯还有亲戚关系。他们的母亲是表姊妹，因此，十六岁的忒修斯怎么能眼看着自己的表兄到处建功立业，而自己却回避斗争呢?\"人们把我当作海神的儿子，如果我从海上安全渡过去，如果我的信物鞋子上没有沾上征战的灰尘，宝剑上也没留下血迹，我真正的父亲又会怎么说呢?\"忒修斯的这些话讲得慷慨激昂，外祖父听了很高兴，因为他过去也是一位勇敢善战的英雄。母亲听了儿子的话，连忙为儿子祝福。忒修斯整理了行装，勇敢地踏上征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2026-10-06T08:44:42+08:00</dcterms:created>
  <dcterms:modified xsi:type="dcterms:W3CDTF">2026-10-06T08:44:42+08:00</dcterms:modified>
</cp:coreProperties>
</file>

<file path=docProps/custom.xml><?xml version="1.0" encoding="utf-8"?>
<Properties xmlns="http://schemas.openxmlformats.org/officeDocument/2006/custom-properties" xmlns:vt="http://schemas.openxmlformats.org/officeDocument/2006/docPropsVTypes"/>
</file>