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关于英文感谢信汇总一签约日期：买方：卖方：本合同由买卖双方缔结，用中、英文字写成，两种文体具有同等效力，按照下述条款，卖方同意售出买方同意购进以下商品：「章名」 第一部分1.商品名称及规格2.生产国别及制造厂商3.单价（包装费用包括在内）4...</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「章名」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「章名」 第二部分</w:t>
      </w:r>
    </w:p>
    <w:p>
      <w:pPr>
        <w:ind w:left="0" w:right="0" w:firstLine="560"/>
        <w:spacing w:before="450" w:after="450" w:line="312" w:lineRule="auto"/>
      </w:pPr>
      <w:r>
        <w:rPr>
          <w:rFonts w:ascii="宋体" w:hAnsi="宋体" w:eastAsia="宋体" w:cs="宋体"/>
          <w:color w:val="000"/>
          <w:sz w:val="28"/>
          <w:szCs w:val="28"/>
        </w:rPr>
        <w:t xml:space="preserve">「章名」 /fas条件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「章名」 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「章名」 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「章名」 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「章名」 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「章名」 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「章名」 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运输公司。</w:t>
      </w:r>
    </w:p>
    <w:p>
      <w:pPr>
        <w:ind w:left="0" w:right="0" w:firstLine="560"/>
        <w:spacing w:before="450" w:after="450" w:line="312" w:lineRule="auto"/>
      </w:pPr>
      <w:r>
        <w:rPr>
          <w:rFonts w:ascii="宋体" w:hAnsi="宋体" w:eastAsia="宋体" w:cs="宋体"/>
          <w:color w:val="000"/>
          <w:sz w:val="28"/>
          <w:szCs w:val="28"/>
        </w:rPr>
        <w:t xml:space="preserve">「章名」 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「章名」 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「章名」 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「章名」 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「名称」 1. purchase contract</w:t>
      </w:r>
    </w:p>
    <w:p>
      <w:pPr>
        <w:ind w:left="0" w:right="0" w:firstLine="560"/>
        <w:spacing w:before="450" w:after="450" w:line="312" w:lineRule="auto"/>
      </w:pPr>
      <w:r>
        <w:rPr>
          <w:rFonts w:ascii="宋体" w:hAnsi="宋体" w:eastAsia="宋体" w:cs="宋体"/>
          <w:color w:val="000"/>
          <w:sz w:val="28"/>
          <w:szCs w:val="28"/>
        </w:rPr>
        <w:t xml:space="preserve">「题注」</w:t>
      </w:r>
    </w:p>
    <w:p>
      <w:pPr>
        <w:ind w:left="0" w:right="0" w:firstLine="560"/>
        <w:spacing w:before="450" w:after="450" w:line="312" w:lineRule="auto"/>
      </w:pPr>
      <w:r>
        <w:rPr>
          <w:rFonts w:ascii="宋体" w:hAnsi="宋体" w:eastAsia="宋体" w:cs="宋体"/>
          <w:color w:val="000"/>
          <w:sz w:val="28"/>
          <w:szCs w:val="28"/>
        </w:rPr>
        <w:t xml:space="preserve">「章名」 whole doc.</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w:t>
      </w:r>
    </w:p>
    <w:p>
      <w:pPr>
        <w:ind w:left="0" w:right="0" w:firstLine="560"/>
        <w:spacing w:before="450" w:after="450" w:line="312" w:lineRule="auto"/>
      </w:pPr>
      <w:r>
        <w:rPr>
          <w:rFonts w:ascii="宋体" w:hAnsi="宋体" w:eastAsia="宋体" w:cs="宋体"/>
          <w:color w:val="000"/>
          <w:sz w:val="28"/>
          <w:szCs w:val="28"/>
        </w:rPr>
        <w:t xml:space="preserve">equally authentic， by and between the seller and the buyer whereby the</w:t>
      </w:r>
    </w:p>
    <w:p>
      <w:pPr>
        <w:ind w:left="0" w:right="0" w:firstLine="560"/>
        <w:spacing w:before="450" w:after="450" w:line="312" w:lineRule="auto"/>
      </w:pPr>
      <w:r>
        <w:rPr>
          <w:rFonts w:ascii="宋体" w:hAnsi="宋体" w:eastAsia="宋体" w:cs="宋体"/>
          <w:color w:val="000"/>
          <w:sz w:val="28"/>
          <w:szCs w:val="28"/>
        </w:rPr>
        <w:t xml:space="preserve">seller agrees to sell and the buyer agrees to buy the undermentioned goods</w:t>
      </w:r>
    </w:p>
    <w:p>
      <w:pPr>
        <w:ind w:left="0" w:right="0" w:firstLine="560"/>
        <w:spacing w:before="450" w:after="450" w:line="312" w:lineRule="auto"/>
      </w:pPr>
      <w:r>
        <w:rPr>
          <w:rFonts w:ascii="宋体" w:hAnsi="宋体" w:eastAsia="宋体" w:cs="宋体"/>
          <w:color w:val="000"/>
          <w:sz w:val="28"/>
          <w:szCs w:val="28"/>
        </w:rPr>
        <w:t xml:space="preserve">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「章名」 section 1</w:t>
      </w:r>
    </w:p>
    <w:p>
      <w:pPr>
        <w:ind w:left="0" w:right="0" w:firstLine="560"/>
        <w:spacing w:before="450" w:after="450" w:line="312" w:lineRule="auto"/>
      </w:pPr>
      <w:r>
        <w:rPr>
          <w:rFonts w:ascii="宋体" w:hAnsi="宋体" w:eastAsia="宋体" w:cs="宋体"/>
          <w:color w:val="000"/>
          <w:sz w:val="28"/>
          <w:szCs w:val="28"/>
        </w:rPr>
        <w:t xml:space="preserve">1 name of commodity and specification</w:t>
      </w:r>
    </w:p>
    <w:p>
      <w:pPr>
        <w:ind w:left="0" w:right="0" w:firstLine="560"/>
        <w:spacing w:before="450" w:after="450" w:line="312" w:lineRule="auto"/>
      </w:pPr>
      <w:r>
        <w:rPr>
          <w:rFonts w:ascii="宋体" w:hAnsi="宋体" w:eastAsia="宋体" w:cs="宋体"/>
          <w:color w:val="000"/>
          <w:sz w:val="28"/>
          <w:szCs w:val="28"/>
        </w:rPr>
        <w:t xml:space="preserve">2 country of origin &amp; manufacturer</w:t>
      </w:r>
    </w:p>
    <w:p>
      <w:pPr>
        <w:ind w:left="0" w:right="0" w:firstLine="560"/>
        <w:spacing w:before="450" w:after="450" w:line="312" w:lineRule="auto"/>
      </w:pPr>
      <w:r>
        <w:rPr>
          <w:rFonts w:ascii="宋体" w:hAnsi="宋体" w:eastAsia="宋体" w:cs="宋体"/>
          <w:color w:val="000"/>
          <w:sz w:val="28"/>
          <w:szCs w:val="28"/>
        </w:rPr>
        <w:t xml:space="preserve">3 unit price （packing charges included）</w:t>
      </w:r>
    </w:p>
    <w:p>
      <w:pPr>
        <w:ind w:left="0" w:right="0" w:firstLine="560"/>
        <w:spacing w:before="450" w:after="450" w:line="312" w:lineRule="auto"/>
      </w:pPr>
      <w:r>
        <w:rPr>
          <w:rFonts w:ascii="宋体" w:hAnsi="宋体" w:eastAsia="宋体" w:cs="宋体"/>
          <w:color w:val="000"/>
          <w:sz w:val="28"/>
          <w:szCs w:val="28"/>
        </w:rPr>
        <w:t xml:space="preserve">4 quantity</w:t>
      </w:r>
    </w:p>
    <w:p>
      <w:pPr>
        <w:ind w:left="0" w:right="0" w:firstLine="560"/>
        <w:spacing w:before="450" w:after="450" w:line="312" w:lineRule="auto"/>
      </w:pPr>
      <w:r>
        <w:rPr>
          <w:rFonts w:ascii="宋体" w:hAnsi="宋体" w:eastAsia="宋体" w:cs="宋体"/>
          <w:color w:val="000"/>
          <w:sz w:val="28"/>
          <w:szCs w:val="28"/>
        </w:rPr>
        <w:t xml:space="preserve">5 total value</w:t>
      </w:r>
    </w:p>
    <w:p>
      <w:pPr>
        <w:ind w:left="0" w:right="0" w:firstLine="560"/>
        <w:spacing w:before="450" w:after="450" w:line="312" w:lineRule="auto"/>
      </w:pPr>
      <w:r>
        <w:rPr>
          <w:rFonts w:ascii="宋体" w:hAnsi="宋体" w:eastAsia="宋体" w:cs="宋体"/>
          <w:color w:val="000"/>
          <w:sz w:val="28"/>
          <w:szCs w:val="28"/>
        </w:rPr>
        <w:t xml:space="preserve">6 packing （seaworthy）</w:t>
      </w:r>
    </w:p>
    <w:p>
      <w:pPr>
        <w:ind w:left="0" w:right="0" w:firstLine="560"/>
        <w:spacing w:before="450" w:after="450" w:line="312" w:lineRule="auto"/>
      </w:pPr>
      <w:r>
        <w:rPr>
          <w:rFonts w:ascii="宋体" w:hAnsi="宋体" w:eastAsia="宋体" w:cs="宋体"/>
          <w:color w:val="000"/>
          <w:sz w:val="28"/>
          <w:szCs w:val="28"/>
        </w:rPr>
        <w:t xml:space="preserve">7 insurance （to be covered by the buyer unless otherwise）</w:t>
      </w:r>
    </w:p>
    <w:p>
      <w:pPr>
        <w:ind w:left="0" w:right="0" w:firstLine="560"/>
        <w:spacing w:before="450" w:after="450" w:line="312" w:lineRule="auto"/>
      </w:pPr>
      <w:r>
        <w:rPr>
          <w:rFonts w:ascii="宋体" w:hAnsi="宋体" w:eastAsia="宋体" w:cs="宋体"/>
          <w:color w:val="000"/>
          <w:sz w:val="28"/>
          <w:szCs w:val="28"/>
        </w:rPr>
        <w:t xml:space="preserve">8 time of shipment</w:t>
      </w:r>
    </w:p>
    <w:p>
      <w:pPr>
        <w:ind w:left="0" w:right="0" w:firstLine="560"/>
        <w:spacing w:before="450" w:after="450" w:line="312" w:lineRule="auto"/>
      </w:pPr>
      <w:r>
        <w:rPr>
          <w:rFonts w:ascii="宋体" w:hAnsi="宋体" w:eastAsia="宋体" w:cs="宋体"/>
          <w:color w:val="000"/>
          <w:sz w:val="28"/>
          <w:szCs w:val="28"/>
        </w:rPr>
        <w:t xml:space="preserve">9 port of loading</w:t>
      </w:r>
    </w:p>
    <w:p>
      <w:pPr>
        <w:ind w:left="0" w:right="0" w:firstLine="560"/>
        <w:spacing w:before="450" w:after="450" w:line="312" w:lineRule="auto"/>
      </w:pPr>
      <w:r>
        <w:rPr>
          <w:rFonts w:ascii="宋体" w:hAnsi="宋体" w:eastAsia="宋体" w:cs="宋体"/>
          <w:color w:val="000"/>
          <w:sz w:val="28"/>
          <w:szCs w:val="28"/>
        </w:rPr>
        <w:t xml:space="preserve">10 port of destination mark shown as below in addition to the port of destination， package number， gross and net weights， measurements and other marks as the buyer may require stencilled or marked conspicuously with fast and unfailing pigments on each package. in the case of dangerous and/or poisonous cargo （es）， the seller is obliged to take care to ensure that the nature and the 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12 terms of payment： one month prior to the time of shipment the buyer shall open with the bank of _______an irrevocable letter of credit in favour of the seller payable at the issuing bank against presentation of documents as stipulated under clause 18. a. of section ii， the terms of delivery of this contract after departure of the carrying vessel. the said letter of credit shall remain in force til the 15th day after shipment.</w:t>
      </w:r>
    </w:p>
    <w:p>
      <w:pPr>
        <w:ind w:left="0" w:right="0" w:firstLine="560"/>
        <w:spacing w:before="450" w:after="450" w:line="312" w:lineRule="auto"/>
      </w:pPr>
      <w:r>
        <w:rPr>
          <w:rFonts w:ascii="宋体" w:hAnsi="宋体" w:eastAsia="宋体" w:cs="宋体"/>
          <w:color w:val="000"/>
          <w:sz w:val="28"/>
          <w:szCs w:val="28"/>
        </w:rPr>
        <w:t xml:space="preserve">13 other terms： unless otherwise agreed and accepted by the buyer， all other matters related to this contract shall be governed by section ii， the terms of delivery which shall form an integral part of this contract. any supplementary terms and conditions that may be attached to this contract shall automatically prevail over the terms and conditions of this contract if such supplementary terms and conditions come in conflict with terms and 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for the seller for the buyer</w:t>
      </w:r>
    </w:p>
    <w:p>
      <w:pPr>
        <w:ind w:left="0" w:right="0" w:firstLine="560"/>
        <w:spacing w:before="450" w:after="450" w:line="312" w:lineRule="auto"/>
      </w:pPr>
      <w:r>
        <w:rPr>
          <w:rFonts w:ascii="宋体" w:hAnsi="宋体" w:eastAsia="宋体" w:cs="宋体"/>
          <w:color w:val="000"/>
          <w:sz w:val="28"/>
          <w:szCs w:val="28"/>
        </w:rPr>
        <w:t xml:space="preserve">「章名」 section 2</w:t>
      </w:r>
    </w:p>
    <w:p>
      <w:pPr>
        <w:ind w:left="0" w:right="0" w:firstLine="560"/>
        <w:spacing w:before="450" w:after="450" w:line="312" w:lineRule="auto"/>
      </w:pPr>
      <w:r>
        <w:rPr>
          <w:rFonts w:ascii="宋体" w:hAnsi="宋体" w:eastAsia="宋体" w:cs="宋体"/>
          <w:color w:val="000"/>
          <w:sz w:val="28"/>
          <w:szCs w:val="28"/>
        </w:rPr>
        <w:t xml:space="preserve">「章名」 14 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 the buyer or the buyer‘s shipping agent __________.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 contracted goods on board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 contracted goods under the tackle of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14.4 10-15 days prior to the date of shipment， the buyer shall inform the seller by cable or telex of the contract number， name of vessel， eta of vessel， quantity to be loaded and the name of shipping agent， so as to enable the seller to contact the shipping agent direct and arrange the shipment of the goods. the seller shall advise by cable or telex in time the buyer of the result thereof. should， for certain reasons， it become necessary for the buyer to replace the named vessel with another one， or should the named vessel arrive at the port of shipment earlier or later than the date of arrival as previously notified to the seller， the buyer or its shipping agent shall advise the seller to this effect in due time. 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 the goods under the tackle of the vessel booked by the buyer. within the time as notified by the buyer， after its arrival at the port of shipment the seller shall be fully liable to the buyer and responsible for all losses and expenses such as dead freight， demurrage. consequential losses 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 or the cargo be shut out etc.， and the seller be not informed in good time to stop delivery of the cargo， the calculation of the loss in storage expenses and insurance premium thus sustained at the loading port shall be based on the loading date notified by the agent to the seller （or based on the date of the arrival of the cargo at the loading port in case the cargo should arrive there later than the notified loading date）。 the abovementioned loss to be calculated from the 16th day after expiry of the free storage time at the port should be borne by the buyer with the exception of force majeure. however， the seller shall still undertake to load the cargo immediately upon the carrying vessel‘s arrival at the loading port at its own risk and expenses. the payment of the afore-said expenses shall be effected against presentation of the original vouchers after the buyer’s verification.</w:t>
      </w:r>
    </w:p>
    <w:p>
      <w:pPr>
        <w:ind w:left="0" w:right="0" w:firstLine="560"/>
        <w:spacing w:before="450" w:after="450" w:line="312" w:lineRule="auto"/>
      </w:pPr>
      <w:r>
        <w:rPr>
          <w:rFonts w:ascii="宋体" w:hAnsi="宋体" w:eastAsia="宋体" w:cs="宋体"/>
          <w:color w:val="000"/>
          <w:sz w:val="28"/>
          <w:szCs w:val="28"/>
        </w:rPr>
        <w:t xml:space="preserve">「章名」 15 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 clause 8 of this contract by a direct vessel sailing from the port of loading to china port. transhipment on route is not allowed without the buyer‘s prior consent. the goods shall not be carried by vessels flying 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 and cargoworthy. the seller shall be obliged to act prudently and conscientiously when selecting the vessel and the carrier when chartering such vessel. the buyer is justified in not accepting vessels chartered by 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 at the port of destination within the normal and reasonable period of 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 exceed 15 years. in case her age exceeds 15 years， the extra average insurance premium thus incurred shall be borne by the seller. vessel over 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 1，000 metric tons but identified by the buyer， the seller shall， at least 10 days prior to the date of shipment， inform the buyer by telex or cable of the following information： the contract number， the name of commodity， quantity， the name of the carrying vessel， the age， nationality， and particulars of the carrying vessel， the expected date of loading， the expected time of arrival at the port of destination， the name， telex and 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 1，000 metric tons but identified by the buyer， the master of the carrying vessel shall notify the buyer respectively 7 （seven） days and 24 （twenty-four） hours prior to the arrival of the vessel at the port of destination， by telex or cable about its eta （expected time of arrival）， 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 lading， the carrying vessel must be classified as the highest ____________ or equivalent class as per the institute classification clause and shall be so maintained throughout the duration of the relevant bill of lading. nevertheless， the maximum age of the vessel shall not exceed 20 years at the date of loading. the seller shall bear the average insurance premium for liner vessel older than 20 years. under no circum -stances shall the 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 seller without prior consent of the buyer， a compensation of a certain amount to be agreed upon by both parties shall be payable to the buyer by 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 and shall notify the buyer by fastest means of communication about any and all accidents that may occur while the carrying vessel is on route. the seller shall assume full responsibility and shall compensate the buyer for all losses incurred for its failure to give timely advice or notification to the buyer.</w:t>
      </w:r>
    </w:p>
    <w:p>
      <w:pPr>
        <w:ind w:left="0" w:right="0" w:firstLine="560"/>
        <w:spacing w:before="450" w:after="450" w:line="312" w:lineRule="auto"/>
      </w:pPr>
      <w:r>
        <w:rPr>
          <w:rFonts w:ascii="宋体" w:hAnsi="宋体" w:eastAsia="宋体" w:cs="宋体"/>
          <w:color w:val="000"/>
          <w:sz w:val="28"/>
          <w:szCs w:val="28"/>
        </w:rPr>
        <w:t xml:space="preserve">「章名」 16 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 shall be applied the seller shall be responsible for covering the cargo 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「章名」 17 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 board the vessel the seller shall advise the buyer by cable or telex of the contract number， the name of goods， weight （net/gross） or quantity loaded， invoice value， name of vessel， port of loading， sailing date and expected time of arrival （eta） at the port of destination. should the buyer be unable to arrange insurance in time owing to the seller‘s failure to give the above mentioned advice of shipment by cable or telex， the seller shall be held responsible for any and all damages and/or losses attributable to such failure.</w:t>
      </w:r>
    </w:p>
    <w:p>
      <w:pPr>
        <w:ind w:left="0" w:right="0" w:firstLine="560"/>
        <w:spacing w:before="450" w:after="450" w:line="312" w:lineRule="auto"/>
      </w:pPr>
      <w:r>
        <w:rPr>
          <w:rFonts w:ascii="宋体" w:hAnsi="宋体" w:eastAsia="宋体" w:cs="宋体"/>
          <w:color w:val="000"/>
          <w:sz w:val="28"/>
          <w:szCs w:val="28"/>
        </w:rPr>
        <w:t xml:space="preserve">「章名」 18 shipping documents</w:t>
      </w:r>
    </w:p>
    <w:p>
      <w:pPr>
        <w:ind w:left="0" w:right="0" w:firstLine="560"/>
        <w:spacing w:before="450" w:after="450" w:line="312" w:lineRule="auto"/>
      </w:pPr>
      <w:r>
        <w:rPr>
          <w:rFonts w:ascii="宋体" w:hAnsi="宋体" w:eastAsia="宋体" w:cs="宋体"/>
          <w:color w:val="000"/>
          <w:sz w:val="28"/>
          <w:szCs w:val="28"/>
        </w:rPr>
        <w:t xml:space="preserve">18.a the seller shall present the following documents to the paying bank for negotiation of payment：</w:t>
      </w:r>
    </w:p>
    <w:p>
      <w:pPr>
        <w:ind w:left="0" w:right="0" w:firstLine="560"/>
        <w:spacing w:before="450" w:after="450" w:line="312" w:lineRule="auto"/>
      </w:pPr>
      <w:r>
        <w:rPr>
          <w:rFonts w:ascii="宋体" w:hAnsi="宋体" w:eastAsia="宋体" w:cs="宋体"/>
          <w:color w:val="000"/>
          <w:sz w:val="28"/>
          <w:szCs w:val="28"/>
        </w:rPr>
        <w:t xml:space="preserve">18.a.1 full set of clean on board， “freight prepaid” for c&amp;f/cif terms or “freight to collect” for fob/fas terms， ocean bills of lading， made out to order and blank endorsed， notifying ___________at the port of destination.</w:t>
      </w:r>
    </w:p>
    <w:p>
      <w:pPr>
        <w:ind w:left="0" w:right="0" w:firstLine="560"/>
        <w:spacing w:before="450" w:after="450" w:line="312" w:lineRule="auto"/>
      </w:pPr>
      <w:r>
        <w:rPr>
          <w:rFonts w:ascii="宋体" w:hAnsi="宋体" w:eastAsia="宋体" w:cs="宋体"/>
          <w:color w:val="000"/>
          <w:sz w:val="28"/>
          <w:szCs w:val="28"/>
        </w:rPr>
        <w:t xml:space="preserve">18.a.2 five copies of signed invoice， indicating contract number， l/c number， name of commodity， full specifications， and shipping mark， signed 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18.a.3 two copies of packing list and/or weight memo with indication of gross and net weight of each package and/or measurements issued by beneficiary of letter of credit.</w:t>
      </w:r>
    </w:p>
    <w:p>
      <w:pPr>
        <w:ind w:left="0" w:right="0" w:firstLine="560"/>
        <w:spacing w:before="450" w:after="450" w:line="312" w:lineRule="auto"/>
      </w:pPr>
      <w:r>
        <w:rPr>
          <w:rFonts w:ascii="宋体" w:hAnsi="宋体" w:eastAsia="宋体" w:cs="宋体"/>
          <w:color w:val="000"/>
          <w:sz w:val="28"/>
          <w:szCs w:val="28"/>
        </w:rPr>
        <w:t xml:space="preserve">18.a.4 two copies each of the certificates of quality and quantity or weight issued by the manufacturer and/or a qualified independent surveyor at the loading port and must indicate full specifications of goods 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18.a.5 one duplicate copy of the cable or telex advice of shipment as 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18.a.6 a letter attesting that extra copies of abovementioned 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18.a.7 a letter attesting that the nationality of the carrying vessel has been approved by the buyer.</w:t>
      </w:r>
    </w:p>
    <w:p>
      <w:pPr>
        <w:ind w:left="0" w:right="0" w:firstLine="560"/>
        <w:spacing w:before="450" w:after="450" w:line="312" w:lineRule="auto"/>
      </w:pPr>
      <w:r>
        <w:rPr>
          <w:rFonts w:ascii="宋体" w:hAnsi="宋体" w:eastAsia="宋体" w:cs="宋体"/>
          <w:color w:val="000"/>
          <w:sz w:val="28"/>
          <w:szCs w:val="28"/>
        </w:rPr>
        <w:t xml:space="preserve">18.a.8 the relevant insurance policy covering， but not limited to at least 110% of the invoice value against all and war risks if the insurance is covered by the buyer.</w:t>
      </w:r>
    </w:p>
    <w:p>
      <w:pPr>
        <w:ind w:left="0" w:right="0" w:firstLine="560"/>
        <w:spacing w:before="450" w:after="450" w:line="312" w:lineRule="auto"/>
      </w:pPr>
      <w:r>
        <w:rPr>
          <w:rFonts w:ascii="宋体" w:hAnsi="宋体" w:eastAsia="宋体" w:cs="宋体"/>
          <w:color w:val="000"/>
          <w:sz w:val="28"/>
          <w:szCs w:val="28"/>
        </w:rPr>
        <w:t xml:space="preserve">18.b any original document（s） made by rephotographic system， automated or computerized system or carbon copies shall not be acceptable unless they are clearly marked as “original.” and certified with signatures in 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18.c through bill of lading， stale bill of lading， short form bill of lading， shall not be acceptable.</w:t>
      </w:r>
    </w:p>
    <w:p>
      <w:pPr>
        <w:ind w:left="0" w:right="0" w:firstLine="560"/>
        <w:spacing w:before="450" w:after="450" w:line="312" w:lineRule="auto"/>
      </w:pPr>
      <w:r>
        <w:rPr>
          <w:rFonts w:ascii="宋体" w:hAnsi="宋体" w:eastAsia="宋体" w:cs="宋体"/>
          <w:color w:val="000"/>
          <w:sz w:val="28"/>
          <w:szCs w:val="28"/>
        </w:rPr>
        <w:t xml:space="preserve">18.d third party appointed by the beneficiary as shipper shall not be acceptable unless such third party bill of lading is made out to the order of shipper and endorsed to the beneficiary and blank endorsed by the beneficiary.</w:t>
      </w:r>
    </w:p>
    <w:p>
      <w:pPr>
        <w:ind w:left="0" w:right="0" w:firstLine="560"/>
        <w:spacing w:before="450" w:after="450" w:line="312" w:lineRule="auto"/>
      </w:pPr>
      <w:r>
        <w:rPr>
          <w:rFonts w:ascii="宋体" w:hAnsi="宋体" w:eastAsia="宋体" w:cs="宋体"/>
          <w:color w:val="000"/>
          <w:sz w:val="28"/>
          <w:szCs w:val="28"/>
        </w:rPr>
        <w:t xml:space="preserve">18.e documents issued earlier than the opening date of letter of credit shall not be acceptable.</w:t>
      </w:r>
    </w:p>
    <w:p>
      <w:pPr>
        <w:ind w:left="0" w:right="0" w:firstLine="560"/>
        <w:spacing w:before="450" w:after="450" w:line="312" w:lineRule="auto"/>
      </w:pPr>
      <w:r>
        <w:rPr>
          <w:rFonts w:ascii="宋体" w:hAnsi="宋体" w:eastAsia="宋体" w:cs="宋体"/>
          <w:color w:val="000"/>
          <w:sz w:val="28"/>
          <w:szCs w:val="28"/>
        </w:rPr>
        <w:t xml:space="preserve">18.f in the case of c&amp;f/cif shipments， charter party bill of lading shall not be acceptable unless beneficiary provides one copy each of the charter party， master‘s of mate’s receipt， shipping order and cargo or stowage plan and/or other documents called for in the letter of credit by the buyer.</w:t>
      </w:r>
    </w:p>
    <w:p>
      <w:pPr>
        <w:ind w:left="0" w:right="0" w:firstLine="560"/>
        <w:spacing w:before="450" w:after="450" w:line="312" w:lineRule="auto"/>
      </w:pPr>
      <w:r>
        <w:rPr>
          <w:rFonts w:ascii="宋体" w:hAnsi="宋体" w:eastAsia="宋体" w:cs="宋体"/>
          <w:color w:val="000"/>
          <w:sz w:val="28"/>
          <w:szCs w:val="28"/>
        </w:rPr>
        <w:t xml:space="preserve">18.g the seller shall dispatch， in care of the carrying vessel， two copies each of the duplicates of bill of lading. invoice and packing list to the buyer‘s receiving agent， _______________at the port of destination.</w:t>
      </w:r>
    </w:p>
    <w:p>
      <w:pPr>
        <w:ind w:left="0" w:right="0" w:firstLine="560"/>
        <w:spacing w:before="450" w:after="450" w:line="312" w:lineRule="auto"/>
      </w:pPr>
      <w:r>
        <w:rPr>
          <w:rFonts w:ascii="宋体" w:hAnsi="宋体" w:eastAsia="宋体" w:cs="宋体"/>
          <w:color w:val="000"/>
          <w:sz w:val="28"/>
          <w:szCs w:val="28"/>
        </w:rPr>
        <w:t xml:space="preserve">18.h immediately after the departure of the carrying vessel， the seller shall airmail one set of the duplicate documents to the buyer and three sets of the same to ______________________________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18.i the seller shall assume full responsibility and be liable to the buyer and shall compensate the buyer for all losses arising from going astray of and/or the delay in the dispatch of the above mentioned documents.</w:t>
      </w:r>
    </w:p>
    <w:p>
      <w:pPr>
        <w:ind w:left="0" w:right="0" w:firstLine="560"/>
        <w:spacing w:before="450" w:after="450" w:line="312" w:lineRule="auto"/>
      </w:pPr>
      <w:r>
        <w:rPr>
          <w:rFonts w:ascii="宋体" w:hAnsi="宋体" w:eastAsia="宋体" w:cs="宋体"/>
          <w:color w:val="000"/>
          <w:sz w:val="28"/>
          <w:szCs w:val="28"/>
        </w:rPr>
        <w:t xml:space="preserve">18.j banking charges outside the people‘s republic of china shall be for the seller’s account.</w:t>
      </w:r>
    </w:p>
    <w:p>
      <w:pPr>
        <w:ind w:left="0" w:right="0" w:firstLine="560"/>
        <w:spacing w:before="450" w:after="450" w:line="312" w:lineRule="auto"/>
      </w:pPr>
      <w:r>
        <w:rPr>
          <w:rFonts w:ascii="宋体" w:hAnsi="宋体" w:eastAsia="宋体" w:cs="宋体"/>
          <w:color w:val="000"/>
          <w:sz w:val="28"/>
          <w:szCs w:val="28"/>
        </w:rPr>
        <w:t xml:space="preserve">「章名」 19 if the goods under this contract are to be dispatched by air，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「章名」 20 instruction leaflets on dangerous cargo： for dangerous and/or poisonous cargo， the seller must provide instruction leaflets stating the hazardous or poisonous properties， transportation， storage and handling remarks， as well as precautionary and first-air measures and measures against fire. the seller shall airmail， together with other shipping documents， three copies each of the same to the buyer and___________________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「章名」 21 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 conformity with those as stipulated in this contract upon re-inspection by the china commodity import and export inspection bureau within 60 days after completion of the discharge of the goods at the port of destination or， if goods are shipped in containers， 60 days after the opening of such containers， the buyer shall have the right to request the seller to take back the goods or lodge claims against the seller for compensation for losses upon the strength of the inspection certificate issued by the said bureau， with the exception of those claims for which the insurers or owners of the carrying vessel are liable， all expenses including but not limited to inspection fees， interest， losses arising from the return of the goods or claims shall be borne by the seller. in such a case， the buyer may， if so requested， send a sample of the goods in question to the 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「章名」 22 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 majeure” causes， if the seller fails to make delivery of the goods in accordance with the terms and conditions， jointly or severally， of this contract， the seller shall be liable to the buyer and indemnify the buyer for all losses， damages， including but not limited to， purchase price and/or purchase price differentials， deadfreight， demurrage， and all consequential direct or indirect losses. the buyer shall nevertheless have the right to cancel in part or in whole of the contract without prejudice 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「章名」 23 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 delivery or non-delivery owing to generally recognized “force majeure”causes. however in such a case， the seller shall immediately advise by cable or telex the buyer of the accident and airmail to the buyer within 15 days after the accident， a certificate of the accident issued by the competent government authority or the chamber of commerce which is located at the place where the accident occurs as evidence thereof. if the said “force majeure” cause lasts over 60 days， the buyer shall have the right to cancel the whole or the undelivered part of the order for the goods as stipulated in contract.</w:t>
      </w:r>
    </w:p>
    <w:p>
      <w:pPr>
        <w:ind w:left="0" w:right="0" w:firstLine="560"/>
        <w:spacing w:before="450" w:after="450" w:line="312" w:lineRule="auto"/>
      </w:pPr>
      <w:r>
        <w:rPr>
          <w:rFonts w:ascii="宋体" w:hAnsi="宋体" w:eastAsia="宋体" w:cs="宋体"/>
          <w:color w:val="000"/>
          <w:sz w:val="28"/>
          <w:szCs w:val="28"/>
        </w:rPr>
        <w:t xml:space="preserve">「章名」 24 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 parties with respect to the application or interpretation of any term hereof of transaction hereunder， through amicable negotiation. if a dispute cannot be resolved in this manner to the satisfaction of the seller and the buyer within a reasonable period of time， maximum not exceeding 90 days after the date of the notification of such dispute， the case under dispute shall be submitted to arbitration if the buyer should decide not to take the case to court at a place of jurisdiction that the buyer may deem appropriate. unless otherwise agreed upon by both parties， such arbitration shall be held in ________， and shall be governed by the rules and procedures of arbitration stipulated by the foreign trade arbitration commission of the china council for the promotion of international trade. the decision by such arbitration shall be accepted as final and binding upon both parties. the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关于英文感谢信汇总三</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we treasure every opportunity to meet with you, our valued customer.</w:t>
      </w:r>
    </w:p>
    <w:p>
      <w:pPr>
        <w:ind w:left="0" w:right="0" w:firstLine="560"/>
        <w:spacing w:before="450" w:after="450" w:line="312" w:lineRule="auto"/>
      </w:pPr>
      <w:r>
        <w:rPr>
          <w:rFonts w:ascii="宋体" w:hAnsi="宋体" w:eastAsia="宋体" w:cs="宋体"/>
          <w:color w:val="000"/>
          <w:sz w:val="28"/>
          <w:szCs w:val="28"/>
        </w:rPr>
        <w:t xml:space="preserve">from 28 april - 1 may 20_, we will be exhibiting at the \"hong kong gifts &amp; premium fair 20xx\".</w:t>
      </w:r>
    </w:p>
    <w:p>
      <w:pPr>
        <w:ind w:left="0" w:right="0" w:firstLine="560"/>
        <w:spacing w:before="450" w:after="450" w:line="312" w:lineRule="auto"/>
      </w:pPr>
      <w:r>
        <w:rPr>
          <w:rFonts w:ascii="宋体" w:hAnsi="宋体" w:eastAsia="宋体" w:cs="宋体"/>
          <w:color w:val="000"/>
          <w:sz w:val="28"/>
          <w:szCs w:val="28"/>
        </w:rPr>
        <w:t xml:space="preserve">we cordially invite you to visit our booth.</w:t>
      </w:r>
    </w:p>
    <w:p>
      <w:pPr>
        <w:ind w:left="0" w:right="0" w:firstLine="560"/>
        <w:spacing w:before="450" w:after="450" w:line="312" w:lineRule="auto"/>
      </w:pPr>
      <w:r>
        <w:rPr>
          <w:rFonts w:ascii="宋体" w:hAnsi="宋体" w:eastAsia="宋体" w:cs="宋体"/>
          <w:color w:val="000"/>
          <w:sz w:val="28"/>
          <w:szCs w:val="28"/>
        </w:rPr>
        <w:t xml:space="preserve">our booth number is 3d11 in hall 3.</w:t>
      </w:r>
    </w:p>
    <w:p>
      <w:pPr>
        <w:ind w:left="0" w:right="0" w:firstLine="560"/>
        <w:spacing w:before="450" w:after="450" w:line="312" w:lineRule="auto"/>
      </w:pPr>
      <w:r>
        <w:rPr>
          <w:rFonts w:ascii="宋体" w:hAnsi="宋体" w:eastAsia="宋体" w:cs="宋体"/>
          <w:color w:val="000"/>
          <w:sz w:val="28"/>
          <w:szCs w:val="28"/>
        </w:rPr>
        <w:t xml:space="preserve">you may click here to find our location.</w:t>
      </w:r>
    </w:p>
    <w:p>
      <w:pPr>
        <w:ind w:left="0" w:right="0" w:firstLine="560"/>
        <w:spacing w:before="450" w:after="450" w:line="312" w:lineRule="auto"/>
      </w:pPr>
      <w:r>
        <w:rPr>
          <w:rFonts w:ascii="宋体" w:hAnsi="宋体" w:eastAsia="宋体" w:cs="宋体"/>
          <w:color w:val="000"/>
          <w:sz w:val="28"/>
          <w:szCs w:val="28"/>
        </w:rPr>
        <w:t xml:space="preserve">with compliments</w:t>
      </w:r>
    </w:p>
    <w:p>
      <w:pPr>
        <w:ind w:left="0" w:right="0" w:firstLine="560"/>
        <w:spacing w:before="450" w:after="450" w:line="312" w:lineRule="auto"/>
      </w:pPr>
      <w:r>
        <w:rPr>
          <w:rFonts w:ascii="宋体" w:hAnsi="宋体" w:eastAsia="宋体" w:cs="宋体"/>
          <w:color w:val="000"/>
          <w:sz w:val="28"/>
          <w:szCs w:val="28"/>
        </w:rPr>
        <w:t xml:space="preserve">xxxx (company name)</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关于英文感谢信汇总六</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关于英文感谢信汇总七</w:t>
      </w:r>
    </w:p>
    <w:p>
      <w:pPr>
        <w:ind w:left="0" w:right="0" w:firstLine="560"/>
        <w:spacing w:before="450" w:after="450" w:line="312" w:lineRule="auto"/>
      </w:pPr>
      <w:r>
        <w:rPr>
          <w:rFonts w:ascii="宋体" w:hAnsi="宋体" w:eastAsia="宋体" w:cs="宋体"/>
          <w:color w:val="000"/>
          <w:sz w:val="28"/>
          <w:szCs w:val="28"/>
        </w:rPr>
        <w:t xml:space="preserve">给海阳中英文的感谢信</w:t>
      </w:r>
    </w:p>
    <w:p>
      <w:pPr>
        <w:ind w:left="0" w:right="0" w:firstLine="560"/>
        <w:spacing w:before="450" w:after="450" w:line="312" w:lineRule="auto"/>
      </w:pPr>
      <w:r>
        <w:rPr>
          <w:rFonts w:ascii="宋体" w:hAnsi="宋体" w:eastAsia="宋体" w:cs="宋体"/>
          <w:color w:val="000"/>
          <w:sz w:val="28"/>
          <w:szCs w:val="28"/>
        </w:rPr>
        <w:t xml:space="preserve">今天我是作为一名已经毕业的学生家长写给贵校的一封感谢信。</w:t>
      </w:r>
    </w:p>
    <w:p>
      <w:pPr>
        <w:ind w:left="0" w:right="0" w:firstLine="560"/>
        <w:spacing w:before="450" w:after="450" w:line="312" w:lineRule="auto"/>
      </w:pPr>
      <w:r>
        <w:rPr>
          <w:rFonts w:ascii="宋体" w:hAnsi="宋体" w:eastAsia="宋体" w:cs="宋体"/>
          <w:color w:val="000"/>
          <w:sz w:val="28"/>
          <w:szCs w:val="28"/>
        </w:rPr>
        <w:t xml:space="preserve">先说我儿子的基本情况：20_年海阳中英文复读15班。班主任，孙志伟。孩子初中四年住校，由于家长的疏忽养成了玩游戏的恶习。初三开始打游戏，到初四逆反非常严重，所以读高中是花钱上的。记得当时中考的第一天考试结束，我问他考的怎样？他说挺好的，当天晚上就在家看电视，中考成绩可想而知！本以为中考考坏了，到高中应该好好学了，可是由于网瘾的习惯，高中三年又是玩完了，我经常深更半夜到网吧去找人。高考前三个月，就是三月八号，他打篮球把脚扭了，不能上学了，他跟我说，想参加个辅导班自己学习，于是就给他报名辅导班，前后花费了一万多。当然效果还是有的，记得当时第一次模拟考试成绩380，20_年高考成绩490，差几分到三本线。也就是说在高考前的这三个月时间里，他的成绩提高了100分。由于差几分没到三本线，所以他最后选择了复读，来到了海阳中英文学校。经过一年的学习，20_年高考成绩是548，离当年一本线6分之差，最后录取在郑州大学西亚斯国际学院。后来听说这是一所三本学校，他依然放弃了，重新参加复读。这一年，他没有再选择海阳中英文，而是回到了原来的烟台二中南校。理由是，中英文太苦了，他已经经历过了，不需要再到那里磨练，在烟台二中，有父母陪伴着，一样可以用心学习。20_年高考成绩608，超出一本线36分，被录取在青岛理工大学土木学院。</w:t>
      </w:r>
    </w:p>
    <w:p>
      <w:pPr>
        <w:ind w:left="0" w:right="0" w:firstLine="560"/>
        <w:spacing w:before="450" w:after="450" w:line="312" w:lineRule="auto"/>
      </w:pPr>
      <w:r>
        <w:rPr>
          <w:rFonts w:ascii="宋体" w:hAnsi="宋体" w:eastAsia="宋体" w:cs="宋体"/>
          <w:color w:val="000"/>
          <w:sz w:val="28"/>
          <w:szCs w:val="28"/>
        </w:rPr>
        <w:t xml:space="preserve">之所以要写这封信，是为了给后来想复读的学生们一个参考：复读就选海阳中英文！因为海阳中英文改变了孩子的一生！</w:t>
      </w:r>
    </w:p>
    <w:p>
      <w:pPr>
        <w:ind w:left="0" w:right="0" w:firstLine="560"/>
        <w:spacing w:before="450" w:after="450" w:line="312" w:lineRule="auto"/>
      </w:pPr>
      <w:r>
        <w:rPr>
          <w:rFonts w:ascii="宋体" w:hAnsi="宋体" w:eastAsia="宋体" w:cs="宋体"/>
          <w:color w:val="000"/>
          <w:sz w:val="28"/>
          <w:szCs w:val="28"/>
        </w:rPr>
        <w:t xml:space="preserve">以下就是我要说的几点理由：</w:t>
      </w:r>
    </w:p>
    <w:p>
      <w:pPr>
        <w:ind w:left="0" w:right="0" w:firstLine="560"/>
        <w:spacing w:before="450" w:after="450" w:line="312" w:lineRule="auto"/>
      </w:pPr>
      <w:r>
        <w:rPr>
          <w:rFonts w:ascii="宋体" w:hAnsi="宋体" w:eastAsia="宋体" w:cs="宋体"/>
          <w:color w:val="000"/>
          <w:sz w:val="28"/>
          <w:szCs w:val="28"/>
        </w:rPr>
        <w:t xml:space="preserve">一是学校管理严格。记得刚去学校报到的第一天，我和他爸一起送他去的，当时带的行李非常多又重，有吃的，有穿的，有被褥等等日常生活用品，按照常理，我们会到宿舍给孩子把床位铺好，安顿好了家长再离开，可是想不到的是，学校规定，家长只能在学校大门口止步，一切东西由学生自己搬运。当时我说，没事，我一会就帮他弄好了，于是一只脚踏进了学校大门，被保安一把追回来，他说，“大姐，请你原谅，这里有监控，你进去了，我的饭碗也就砸了！”那一刻我对学校的印象就有了改变：管得真严啊！后来听孩子回来讲的，老师说，我们都是社会青年了，不能让父母再操心了!这是观念的改变，让孩子认识到他已经长大成人了，应该承担成人的责任！这期间，学校开除了一名学习很好的学生，原因是晚上逃夜，学校零容忍。这件事对他触动很大，这么好的学生学校竟然舍得开除！</w:t>
      </w:r>
    </w:p>
    <w:p>
      <w:pPr>
        <w:ind w:left="0" w:right="0" w:firstLine="560"/>
        <w:spacing w:before="450" w:after="450" w:line="312" w:lineRule="auto"/>
      </w:pPr>
      <w:r>
        <w:rPr>
          <w:rFonts w:ascii="宋体" w:hAnsi="宋体" w:eastAsia="宋体" w:cs="宋体"/>
          <w:color w:val="000"/>
          <w:sz w:val="28"/>
          <w:szCs w:val="28"/>
        </w:rPr>
        <w:t xml:space="preserve">二是激发学生的学习激情。学校每隔一段时间就会让学生看电影，按说时间这么紧，哪有时间看电影？亲，这是励志电影，孩子回来说，老师可真好，让我们看电影，第一次可把我乐坏了，这里真好啊！后来才知道，原来学校每隔一段时间就放一次电影，就像给我们打鸡血一样，看完电影立马就有动力学习了。当懈怠下来时，再让我们看电影，又有动力了！我听了，只能偷着乐。</w:t>
      </w:r>
    </w:p>
    <w:p>
      <w:pPr>
        <w:ind w:left="0" w:right="0" w:firstLine="560"/>
        <w:spacing w:before="450" w:after="450" w:line="312" w:lineRule="auto"/>
      </w:pPr>
      <w:r>
        <w:rPr>
          <w:rFonts w:ascii="宋体" w:hAnsi="宋体" w:eastAsia="宋体" w:cs="宋体"/>
          <w:color w:val="000"/>
          <w:sz w:val="28"/>
          <w:szCs w:val="28"/>
        </w:rPr>
        <w:t xml:space="preserve">三是老师勇于承认错误。入学第一天，学校没有热水，校长给他们做动员讲话的第一句话就是：对不起，同学们，让你们受苦了，由于我的责任没有让你们喝上热水！孩子说，妈妈，这是第一次听到校长给学生认错，在以前的学校从来没有老师承认自己是错误的，所以孩子对老师和学校有了新认识。</w:t>
      </w:r>
    </w:p>
    <w:p>
      <w:pPr>
        <w:ind w:left="0" w:right="0" w:firstLine="560"/>
        <w:spacing w:before="450" w:after="450" w:line="312" w:lineRule="auto"/>
      </w:pPr>
      <w:r>
        <w:rPr>
          <w:rFonts w:ascii="宋体" w:hAnsi="宋体" w:eastAsia="宋体" w:cs="宋体"/>
          <w:color w:val="000"/>
          <w:sz w:val="28"/>
          <w:szCs w:val="28"/>
        </w:rPr>
        <w:t xml:space="preserve">四是教育孩子感恩。以前孩子从来不会帮父母干家务，但是每次大约一个月的时间他放假回来，总是会自己洗袜子什么的，还会说一些感谢父母的话，再也不会说发牢骚的话了。原来是老师的教育在起作用，他说，以前不知道父母的辛苦，每月回家一次，很想家。虽然在学校很累，但是回到家里却没有怨言。</w:t>
      </w:r>
    </w:p>
    <w:p>
      <w:pPr>
        <w:ind w:left="0" w:right="0" w:firstLine="560"/>
        <w:spacing w:before="450" w:after="450" w:line="312" w:lineRule="auto"/>
      </w:pPr>
      <w:r>
        <w:rPr>
          <w:rFonts w:ascii="宋体" w:hAnsi="宋体" w:eastAsia="宋体" w:cs="宋体"/>
          <w:color w:val="000"/>
          <w:sz w:val="28"/>
          <w:szCs w:val="28"/>
        </w:rPr>
        <w:t xml:space="preserve">五是老师善于引导学生自学。中英文的老师，部分是大专毕业，按说他们的知识水平也许还不如在读的学生，但是这并不影响他们提高学生的成绩，因为老师是引导学生自学，现在的辅导材料很多，只要会自学，学生完全可以自己看懂教材。</w:t>
      </w:r>
    </w:p>
    <w:p>
      <w:pPr>
        <w:ind w:left="0" w:right="0" w:firstLine="560"/>
        <w:spacing w:before="450" w:after="450" w:line="312" w:lineRule="auto"/>
      </w:pPr>
      <w:r>
        <w:rPr>
          <w:rFonts w:ascii="宋体" w:hAnsi="宋体" w:eastAsia="宋体" w:cs="宋体"/>
          <w:color w:val="000"/>
          <w:sz w:val="28"/>
          <w:szCs w:val="28"/>
        </w:rPr>
        <w:t xml:space="preserve">六是改变了孩子的一生。由于以上种种原因，孩子学会了知书达理，善解人意，感恩父母，感恩社会，直至锐变成一个充满正能量的好青年！</w:t>
      </w:r>
    </w:p>
    <w:p>
      <w:pPr>
        <w:ind w:left="0" w:right="0" w:firstLine="560"/>
        <w:spacing w:before="450" w:after="450" w:line="312" w:lineRule="auto"/>
      </w:pPr>
      <w:r>
        <w:rPr>
          <w:rFonts w:ascii="宋体" w:hAnsi="宋体" w:eastAsia="宋体" w:cs="宋体"/>
          <w:color w:val="000"/>
          <w:sz w:val="28"/>
          <w:szCs w:val="28"/>
        </w:rPr>
        <w:t xml:space="preserve">现在孩子已经上大学了，在大学里面他如鱼得水，比高中还好学！而不是像部分大学生一样，认为进了大学的门就可以放松自己。他参加社团，竞选班委；哪里只要有他的身影，就会有正能量的放射。一个充满阳光的大学生！</w:t>
      </w:r>
    </w:p>
    <w:p>
      <w:pPr>
        <w:ind w:left="0" w:right="0" w:firstLine="560"/>
        <w:spacing w:before="450" w:after="450" w:line="312" w:lineRule="auto"/>
      </w:pPr>
      <w:r>
        <w:rPr>
          <w:rFonts w:ascii="宋体" w:hAnsi="宋体" w:eastAsia="宋体" w:cs="宋体"/>
          <w:color w:val="000"/>
          <w:sz w:val="28"/>
          <w:szCs w:val="28"/>
        </w:rPr>
        <w:t xml:space="preserve">我所以要感谢海阳中英文，是因为是她帮助了我的孩子，让孩子得到了重生；我感谢中英文，是因为是她挽救了我们这个家庭；我感谢中英文，是因为是她为社会添加了一名好青年，减少了一名危害社会的青年。</w:t>
      </w:r>
    </w:p>
    <w:p>
      <w:pPr>
        <w:ind w:left="0" w:right="0" w:firstLine="560"/>
        <w:spacing w:before="450" w:after="450" w:line="312" w:lineRule="auto"/>
      </w:pPr>
      <w:r>
        <w:rPr>
          <w:rFonts w:ascii="宋体" w:hAnsi="宋体" w:eastAsia="宋体" w:cs="宋体"/>
          <w:color w:val="000"/>
          <w:sz w:val="28"/>
          <w:szCs w:val="28"/>
        </w:rPr>
        <w:t xml:space="preserve">我再次感谢海阳中英文！祝愿海阳中英文越办越好！仅以此文代表我的谢意！</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2026-03-22T14:21:22+08:00</dcterms:created>
  <dcterms:modified xsi:type="dcterms:W3CDTF">2026-03-22T14:21:22+08:00</dcterms:modified>
</cp:coreProperties>
</file>

<file path=docProps/custom.xml><?xml version="1.0" encoding="utf-8"?>
<Properties xmlns="http://schemas.openxmlformats.org/officeDocument/2006/custom-properties" xmlns:vt="http://schemas.openxmlformats.org/officeDocument/2006/docPropsVTypes"/>
</file>