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如何写酒店前台员工辞职信(精)(八篇)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员工辞职信(精)一您好！请恕打扰。我是一名刚刚从湖北经济学院毕业的本科生。我很荣幸有机会向您呈上我的个人资料。在投身社会之际，为了找到符合自己专业和兴趣的工作，实现自己的人生价值，谨向各位领导作一自我推荐。现将自己的情况简要介...</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如何写酒店前台员工辞职信(精)一</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在四年的学习生活中，我所学习的内容包括了从理论知识到专业技能知识的学习。通过对这些知识的学习，我对这一领域的相关知识有了一定程度的理解和掌握，，具有了一定的实际操作能力和技术。在学校的学习，不论是基础理论知识，还是实际操作技能，我都取的了优异的成绩。</w:t>
      </w:r>
    </w:p>
    <w:p>
      <w:pPr>
        <w:ind w:left="0" w:right="0" w:firstLine="560"/>
        <w:spacing w:before="450" w:after="450" w:line="312" w:lineRule="auto"/>
      </w:pPr>
      <w:r>
        <w:rPr>
          <w:rFonts w:ascii="宋体" w:hAnsi="宋体" w:eastAsia="宋体" w:cs="宋体"/>
          <w:color w:val="000"/>
          <w:sz w:val="28"/>
          <w:szCs w:val="28"/>
        </w:rPr>
        <w:t xml:space="preserve">在学校学习之余，我还积极参加社会实践活动。曾参加了学校的\"三下乡\"社会实践活动。被评为\"优秀积极份子\"，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如何写酒店前台员工辞职信(精)二</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第一温泉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另外，前台因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化满足客人。这也许就是“金钥匙”理论在实践中的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企业的一半是文化”酒店文化是酒店无形价值的体现，只有将这种无形资产转化到具体实践的过程中，才能使酒店的凝聚力和向心力不断加强，成为酒店共同价值观的核心。才能更好的完成酒店的目标。xx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如何写酒店前台员工辞职信(精)三</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如何写酒店前台员工辞职信(精)四</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海南的旅游旺季是在冬季，所以自我们实习以来酒店就进入了特别忙的阶段，酒店的入住率也常常居高不下。很多时候，前台都处在非常忙碌的状态，团队接待或者退房时间比较集中的时候，难免要同时要面对四五位甚至更多位的客人，电话在不停地响，小孩子的尖叫哭闹，脾气不好的客人无端地发火、叫骂，即便在这种状态之下，我们还是要微笑着接待每一位客人，尽的努力为客人提供优质的服务，不得不说，耐心和细心是酒店每个员工都必须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希望--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如何写酒店前台员工辞职信(精)五</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张，钥匙袋0.1/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如何写酒店前台员工辞职信(精)六</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光，从刚开始对前台一去所知到此刻独挡一面，我相信那里面除了我自我的付出与努力，更离开酒店给我所带来的培训，以及老员工和领导对我支持。半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如何写酒店前台员工辞职信(精)七</w:t>
      </w:r>
    </w:p>
    <w:p>
      <w:pPr>
        <w:ind w:left="0" w:right="0" w:firstLine="560"/>
        <w:spacing w:before="450" w:after="450" w:line="312" w:lineRule="auto"/>
      </w:pPr>
      <w:r>
        <w:rPr>
          <w:rFonts w:ascii="宋体" w:hAnsi="宋体" w:eastAsia="宋体" w:cs="宋体"/>
          <w:color w:val="000"/>
          <w:sz w:val="28"/>
          <w:szCs w:val="28"/>
        </w:rPr>
        <w:t xml:space="preserve">经过两年多的学习积累，最后在xx年，开始了人生的一个新的历程——实习。作为文秘专业的学生，我选取了与专业较为接近的的酒店前台接待作为我的实习岗位。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必须的基础。最后，感谢酒店的所有的同事和经理，谢谢你们对我这两个月的实习期间的关心和照顾，从你们身上，我学到了很多，也期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如何写酒店前台员工辞职信(精)八</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透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我购买塑料篮子来装团队的钥匙，减少了钥匙袋和房卡的使用量，给酒店节约了费用（原先不管是团队还是散客，每间房间都务必填写房卡和使用钥匙袋，透过团队房不使用房卡和钥匙袋后，大大节省了费用，房卡0.18元/张，钥匙袋0.10元/个，每一天团队房都100间以上，一年可节约一笔较大的费用）；商务中心用过期报表来打印草稿纸；督促住宿的员工节约用水电；控制好办公用品，用好每一张纸、每一支笔。透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透过酒店的报关系统及时的向国家安全局出入境管理科进行报关，认真执行公安局下发的通知，对每位住客的贵重物品进行提醒寄存。前厅部所有的报表和数据指定专人负责，对报表进行分类存档并每月统计上报。二○○五年客房收入与二○○六年客房收入进行比较，住房率增加了9.46%，但收入却减少了240223.07元，主要原因是因为酒店业之间的恶性竟争导致平均房价降低，入住率增加而收入减少的现象，客房简况表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2026-02-04T04:44:57+08:00</dcterms:created>
  <dcterms:modified xsi:type="dcterms:W3CDTF">2026-02-04T04:44:57+08:00</dcterms:modified>
</cp:coreProperties>
</file>

<file path=docProps/custom.xml><?xml version="1.0" encoding="utf-8"?>
<Properties xmlns="http://schemas.openxmlformats.org/officeDocument/2006/custom-properties" xmlns:vt="http://schemas.openxmlformats.org/officeDocument/2006/docPropsVTypes"/>
</file>