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2025年网络营销服务合同(三篇)</w:t>
      </w:r>
      <w:bookmarkEnd w:id="1"/>
    </w:p>
    <w:p>
      <w:pPr>
        <w:jc w:val="center"/>
        <w:spacing w:before="0" w:after="450"/>
      </w:pPr>
      <w:r>
        <w:rPr>
          <w:rFonts w:ascii="Arial" w:hAnsi="Arial" w:eastAsia="Arial" w:cs="Arial"/>
          <w:color w:val="999999"/>
          <w:sz w:val="20"/>
          <w:szCs w:val="20"/>
        </w:rPr>
        <w:t xml:space="preserve">来源：网络  作者：空山新雨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网络营销服务合同一乙方：_________甲乙双方本着协商一致，互利互信的原则，就甲方加入乙方“_________网”查询会员事宜达成以下协议：一、甲方加入会员的条件：具备国内法人资格，遵守会员协议，缴纳会费。二、甲方在会员期内享受的服务权...</w:t>
      </w:r>
    </w:p>
    <w:p>
      <w:pPr>
        <w:ind w:left="0" w:right="0" w:firstLine="560"/>
        <w:spacing w:before="450" w:after="450" w:line="312" w:lineRule="auto"/>
      </w:pPr>
      <w:r>
        <w:rPr>
          <w:rFonts w:ascii="黑体" w:hAnsi="黑体" w:eastAsia="黑体" w:cs="黑体"/>
          <w:color w:val="000000"/>
          <w:sz w:val="36"/>
          <w:szCs w:val="36"/>
          <w:b w:val="1"/>
          <w:bCs w:val="1"/>
        </w:rPr>
        <w:t xml:space="preserve">网络营销服务合同一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网络营销服务合同二</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本协议有效期为二年，自__________日至__________日。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黑体" w:hAnsi="黑体" w:eastAsia="黑体" w:cs="黑体"/>
          <w:color w:val="000000"/>
          <w:sz w:val="36"/>
          <w:szCs w:val="36"/>
          <w:b w:val="1"/>
          <w:bCs w:val="1"/>
        </w:rPr>
        <w:t xml:space="preserve">网络营销服务合同三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本协议有效期为二年，自20__日至20__日。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2026-06-19T08:12:46+08:00</dcterms:created>
  <dcterms:modified xsi:type="dcterms:W3CDTF">2026-06-19T08:12:46+08:00</dcterms:modified>
</cp:coreProperties>
</file>

<file path=docProps/custom.xml><?xml version="1.0" encoding="utf-8"?>
<Properties xmlns="http://schemas.openxmlformats.org/officeDocument/2006/custom-properties" xmlns:vt="http://schemas.openxmlformats.org/officeDocument/2006/docPropsVTypes"/>
</file>