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最新商品房前期物业服务合同(二十篇)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商品房前期物业服务合同一第一条本合同当事人甲方：____________________________乙方：____________________________甲乙双方依据有关法律、法规及乙方与售房单位签订的《_______市商品房买...</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 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，西至 ，</w:t>
      </w:r>
    </w:p>
    <w:p>
      <w:pPr>
        <w:ind w:left="0" w:right="0" w:firstLine="560"/>
        <w:spacing w:before="450" w:after="450" w:line="312" w:lineRule="auto"/>
      </w:pPr>
      <w:r>
        <w:rPr>
          <w:rFonts w:ascii="宋体" w:hAnsi="宋体" w:eastAsia="宋体" w:cs="宋体"/>
          <w:color w:val="000"/>
          <w:sz w:val="28"/>
          <w:szCs w:val="28"/>
        </w:rPr>
        <w:t xml:space="preserve">南至 ，北至 ，</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 平方米;</w:t>
      </w:r>
    </w:p>
    <w:p>
      <w:pPr>
        <w:ind w:left="0" w:right="0" w:firstLine="560"/>
        <w:spacing w:before="450" w:after="450" w:line="312" w:lineRule="auto"/>
      </w:pPr>
      <w:r>
        <w:rPr>
          <w:rFonts w:ascii="宋体" w:hAnsi="宋体" w:eastAsia="宋体" w:cs="宋体"/>
          <w:color w:val="000"/>
          <w:sz w:val="28"/>
          <w:szCs w:val="28"/>
        </w:rPr>
        <w:t xml:space="preserve">其中：住宅面积 平方米;</w:t>
      </w:r>
    </w:p>
    <w:p>
      <w:pPr>
        <w:ind w:left="0" w:right="0" w:firstLine="560"/>
        <w:spacing w:before="450" w:after="450" w:line="312" w:lineRule="auto"/>
      </w:pPr>
      <w:r>
        <w:rPr>
          <w:rFonts w:ascii="宋体" w:hAnsi="宋体" w:eastAsia="宋体" w:cs="宋体"/>
          <w:color w:val="000"/>
          <w:sz w:val="28"/>
          <w:szCs w:val="28"/>
        </w:rPr>
        <w:t xml:space="preserve">商业面积 平方米，</w:t>
      </w:r>
    </w:p>
    <w:p>
      <w:pPr>
        <w:ind w:left="0" w:right="0" w:firstLine="560"/>
        <w:spacing w:before="450" w:after="450" w:line="312" w:lineRule="auto"/>
      </w:pPr>
      <w:r>
        <w:rPr>
          <w:rFonts w:ascii="宋体" w:hAnsi="宋体" w:eastAsia="宋体" w:cs="宋体"/>
          <w:color w:val="000"/>
          <w:sz w:val="28"/>
          <w:szCs w:val="28"/>
        </w:rPr>
        <w:t xml:space="preserve">其它物业类型面积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第二条本合同为期 年，自 年 月 日起至 年 月 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 元/月·平方米</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 种方式按签约年度调整：</w:t>
      </w:r>
    </w:p>
    <w:p>
      <w:pPr>
        <w:ind w:left="0" w:right="0" w:firstLine="560"/>
        <w:spacing w:before="450" w:after="450" w:line="312" w:lineRule="auto"/>
      </w:pPr>
      <w:r>
        <w:rPr>
          <w:rFonts w:ascii="宋体" w:hAnsi="宋体" w:eastAsia="宋体" w:cs="宋体"/>
          <w:color w:val="000"/>
          <w:sz w:val="28"/>
          <w:szCs w:val="28"/>
        </w:rPr>
        <w:t xml:space="preserve">1、自 年 月起，每 年按照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 (%或元/平方米月 );多层 (%或元/平方米月 );独栋别墅 (%或元/平方米月 );</w:t>
      </w:r>
    </w:p>
    <w:p>
      <w:pPr>
        <w:ind w:left="0" w:right="0" w:firstLine="560"/>
        <w:spacing w:before="450" w:after="450" w:line="312" w:lineRule="auto"/>
      </w:pPr>
      <w:r>
        <w:rPr>
          <w:rFonts w:ascii="宋体" w:hAnsi="宋体" w:eastAsia="宋体" w:cs="宋体"/>
          <w:color w:val="000"/>
          <w:sz w:val="28"/>
          <w:szCs w:val="28"/>
        </w:rPr>
        <w:t xml:space="preserve">l 办公楼： (%或元/平方米月 )</w:t>
      </w:r>
    </w:p>
    <w:p>
      <w:pPr>
        <w:ind w:left="0" w:right="0" w:firstLine="560"/>
        <w:spacing w:before="450" w:after="450" w:line="312" w:lineRule="auto"/>
      </w:pPr>
      <w:r>
        <w:rPr>
          <w:rFonts w:ascii="宋体" w:hAnsi="宋体" w:eastAsia="宋体" w:cs="宋体"/>
          <w:color w:val="000"/>
          <w:sz w:val="28"/>
          <w:szCs w:val="28"/>
        </w:rPr>
        <w:t xml:space="preserve">l 商业用房： (%或元/平方米月 )</w:t>
      </w:r>
    </w:p>
    <w:p>
      <w:pPr>
        <w:ind w:left="0" w:right="0" w:firstLine="560"/>
        <w:spacing w:before="450" w:after="450" w:line="312" w:lineRule="auto"/>
      </w:pPr>
      <w:r>
        <w:rPr>
          <w:rFonts w:ascii="宋体" w:hAnsi="宋体" w:eastAsia="宋体" w:cs="宋体"/>
          <w:color w:val="000"/>
          <w:sz w:val="28"/>
          <w:szCs w:val="28"/>
        </w:rPr>
        <w:t xml:space="preserve">l 其它物业类型 (%或元/平方米月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第五条业主的物业服务费用应按 (年/季/月)交纳。</w:t>
      </w:r>
    </w:p>
    <w:p>
      <w:pPr>
        <w:ind w:left="0" w:right="0" w:firstLine="560"/>
        <w:spacing w:before="450" w:after="450" w:line="312" w:lineRule="auto"/>
      </w:pPr>
      <w:r>
        <w:rPr>
          <w:rFonts w:ascii="宋体" w:hAnsi="宋体" w:eastAsia="宋体" w:cs="宋体"/>
          <w:color w:val="000"/>
          <w:sz w:val="28"/>
          <w:szCs w:val="28"/>
        </w:rPr>
        <w:t xml:space="preserve">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 、 、 种方法处理：</w:t>
      </w:r>
    </w:p>
    <w:p>
      <w:pPr>
        <w:ind w:left="0" w:right="0" w:firstLine="560"/>
        <w:spacing w:before="450" w:after="450" w:line="312" w:lineRule="auto"/>
      </w:pPr>
      <w:r>
        <w:rPr>
          <w:rFonts w:ascii="宋体" w:hAnsi="宋体" w:eastAsia="宋体" w:cs="宋体"/>
          <w:color w:val="000"/>
          <w:sz w:val="28"/>
          <w:szCs w:val="28"/>
        </w:rPr>
        <w:t xml:space="preserve">1、上海市公共信用信息服务平台依法采集欠费信息，所造成的法律后果由业主承担;</w:t>
      </w:r>
    </w:p>
    <w:p>
      <w:pPr>
        <w:ind w:left="0" w:right="0" w:firstLine="560"/>
        <w:spacing w:before="450" w:after="450" w:line="312" w:lineRule="auto"/>
      </w:pPr>
      <w:r>
        <w:rPr>
          <w:rFonts w:ascii="宋体" w:hAnsi="宋体" w:eastAsia="宋体" w:cs="宋体"/>
          <w:color w:val="000"/>
          <w:sz w:val="28"/>
          <w:szCs w:val="28"/>
        </w:rPr>
        <w:t xml:space="preserve">2、乙方可以依法向人民法院起诉;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本项目物业服务费用的结算方式采用下列第 种方式：</w:t>
      </w:r>
    </w:p>
    <w:p>
      <w:pPr>
        <w:ind w:left="0" w:right="0" w:firstLine="560"/>
        <w:spacing w:before="450" w:after="450" w:line="312" w:lineRule="auto"/>
      </w:pPr>
      <w:r>
        <w:rPr>
          <w:rFonts w:ascii="宋体" w:hAnsi="宋体" w:eastAsia="宋体" w:cs="宋体"/>
          <w:color w:val="000"/>
          <w:sz w:val="28"/>
          <w:szCs w:val="28"/>
        </w:rPr>
        <w:t xml:space="preserve">(一)包干制：乙方按包干制收费形式确定物业服务费用，盈余或者亏损均由乙方享有或者承担。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(二)酬金制：乙方在本合同第三条约定预收的物业服务资金中按下述第____种方式提取酬金，其余全部用于物业服务合同约定的支出，结余或者不足均由业主享有或者承担：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(月/年)在预收的物业服务资金中按__ 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(月/年)在预收的物业服务资金中提取________元的酬金。</w:t>
      </w:r>
    </w:p>
    <w:p>
      <w:pPr>
        <w:ind w:left="0" w:right="0" w:firstLine="560"/>
        <w:spacing w:before="450" w:after="450" w:line="312" w:lineRule="auto"/>
      </w:pPr>
      <w:r>
        <w:rPr>
          <w:rFonts w:ascii="宋体" w:hAnsi="宋体" w:eastAsia="宋体" w:cs="宋体"/>
          <w:color w:val="000"/>
          <w:sz w:val="28"/>
          <w:szCs w:val="28"/>
        </w:rPr>
        <w:t xml:space="preserve">第七条 本项目采用酬金制结算方式的，乙方应向全体业主公布物业管理年度计划和物业服务资金年度预决算，并每年 次向全体业主公布物业服务资金的收支情况。甲乙双方可聘请专业机构对物业服务资金年度预决算和收支情况进行审计，审计费用在物业服务资金中列支。</w:t>
      </w:r>
    </w:p>
    <w:p>
      <w:pPr>
        <w:ind w:left="0" w:right="0" w:firstLine="560"/>
        <w:spacing w:before="450" w:after="450" w:line="312" w:lineRule="auto"/>
      </w:pPr>
      <w:r>
        <w:rPr>
          <w:rFonts w:ascii="宋体" w:hAnsi="宋体" w:eastAsia="宋体" w:cs="宋体"/>
          <w:color w:val="000"/>
          <w:sz w:val="28"/>
          <w:szCs w:val="28"/>
        </w:rPr>
        <w:t xml:space="preserve">第八条 采用酬金制结算方式的，物业服务资金年终结余或不足的处理方式：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1、转入下年度继续使用;</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1、由业主一次性补缴相关费用;</w:t>
      </w:r>
    </w:p>
    <w:p>
      <w:pPr>
        <w:ind w:left="0" w:right="0" w:firstLine="560"/>
        <w:spacing w:before="450" w:after="450" w:line="312" w:lineRule="auto"/>
      </w:pPr>
      <w:r>
        <w:rPr>
          <w:rFonts w:ascii="宋体" w:hAnsi="宋体" w:eastAsia="宋体" w:cs="宋体"/>
          <w:color w:val="000"/>
          <w:sz w:val="28"/>
          <w:szCs w:val="28"/>
        </w:rPr>
        <w:t xml:space="preserve">2、由业主公共收益补足;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第十条 甲方按规定向乙方提供位于 路 号 室 平方米建筑面积作为物业管理办公用房,在合同履行期间供乙方无偿使用，但不得改变其用途。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第十一条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(二)物业公共区域绿化养护服务，详见附件四;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(四)物业公共区域的秩序维护服务，详见附件六;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第十二条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第十三条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(一)停车场属于全体业主共有的，车位使用人应向乙方交纳停车位租赁费，乙方可提取停车位物业服务费，停车位物业服务费可在乙方收取的停车位租赁费中提取，具体标准如下：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停车位租赁费扣除停车位物业服务费后的收益归全体业主共有，并按本合同第十八条第四款约定公布。</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(二)停车场属于甲方所有、委托乙方管理的，业主和物业使用人有优先使用权，车位使用人应向甲方交纳停车位租赁费：乙方应向甲方收取停车位物业服务费，具体标准如下：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甲方委托乙方代为收取停车位租赁费的，应按照 元/个·月的标准向乙方支付租赁管理服务费。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元/个·月、车库车位 元/个·月的标准向乙方交纳停车位物业服务费。</w:t>
      </w:r>
    </w:p>
    <w:p>
      <w:pPr>
        <w:ind w:left="0" w:right="0" w:firstLine="560"/>
        <w:spacing w:before="450" w:after="450" w:line="312" w:lineRule="auto"/>
      </w:pPr>
      <w:r>
        <w:rPr>
          <w:rFonts w:ascii="宋体" w:hAnsi="宋体" w:eastAsia="宋体" w:cs="宋体"/>
          <w:color w:val="000"/>
          <w:sz w:val="28"/>
          <w:szCs w:val="28"/>
        </w:rPr>
        <w:t xml:space="preserve">停车位租赁费、停车位物业服务费、租赁管理服务费的支付时间同本合同第五条的约定。</w:t>
      </w:r>
    </w:p>
    <w:p>
      <w:pPr>
        <w:ind w:left="0" w:right="0" w:firstLine="560"/>
        <w:spacing w:before="450" w:after="450" w:line="312" w:lineRule="auto"/>
      </w:pPr>
      <w:r>
        <w:rPr>
          <w:rFonts w:ascii="宋体" w:hAnsi="宋体" w:eastAsia="宋体" w:cs="宋体"/>
          <w:color w:val="000"/>
          <w:sz w:val="28"/>
          <w:szCs w:val="28"/>
        </w:rPr>
        <w:t xml:space="preserve">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本物业管理区域内全体业主共有的会所及相关设施委托乙方经营管理，经营管理收费约定如下：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 ;</w:t>
      </w:r>
    </w:p>
    <w:p>
      <w:pPr>
        <w:ind w:left="0" w:right="0" w:firstLine="560"/>
        <w:spacing w:before="450" w:after="450" w:line="312" w:lineRule="auto"/>
      </w:pPr>
      <w:r>
        <w:rPr>
          <w:rFonts w:ascii="宋体" w:hAnsi="宋体" w:eastAsia="宋体" w:cs="宋体"/>
          <w:color w:val="000"/>
          <w:sz w:val="28"/>
          <w:szCs w:val="28"/>
        </w:rPr>
        <w:t xml:space="preserve">(二)棋牌室： ;</w:t>
      </w:r>
    </w:p>
    <w:p>
      <w:pPr>
        <w:ind w:left="0" w:right="0" w:firstLine="560"/>
        <w:spacing w:before="450" w:after="450" w:line="312" w:lineRule="auto"/>
      </w:pPr>
      <w:r>
        <w:rPr>
          <w:rFonts w:ascii="宋体" w:hAnsi="宋体" w:eastAsia="宋体" w:cs="宋体"/>
          <w:color w:val="000"/>
          <w:sz w:val="28"/>
          <w:szCs w:val="28"/>
        </w:rPr>
        <w:t xml:space="preserve">(三)网球场： ;</w:t>
      </w:r>
    </w:p>
    <w:p>
      <w:pPr>
        <w:ind w:left="0" w:right="0" w:firstLine="560"/>
        <w:spacing w:before="450" w:after="450" w:line="312" w:lineRule="auto"/>
      </w:pPr>
      <w:r>
        <w:rPr>
          <w:rFonts w:ascii="宋体" w:hAnsi="宋体" w:eastAsia="宋体" w:cs="宋体"/>
          <w:color w:val="000"/>
          <w:sz w:val="28"/>
          <w:szCs w:val="28"/>
        </w:rPr>
        <w:t xml:space="preserve">(四)游泳池： ;</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上述经营管理收入按下列第 种方式约定分配：</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利用小区共有部分获取的收入扣除管理成本后的收益，包括但不限于广告收益、房屋租赁收益，归全体业主所有，在小区业主委员会成立后移交，由小区业主大会进行支配。</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(二)专项维修资金的账务由 (乙方或代理记账机构)代管;</w:t>
      </w:r>
    </w:p>
    <w:p>
      <w:pPr>
        <w:ind w:left="0" w:right="0" w:firstLine="560"/>
        <w:spacing w:before="450" w:after="450" w:line="312" w:lineRule="auto"/>
      </w:pPr>
      <w:r>
        <w:rPr>
          <w:rFonts w:ascii="宋体" w:hAnsi="宋体" w:eastAsia="宋体" w:cs="宋体"/>
          <w:color w:val="000"/>
          <w:sz w:val="28"/>
          <w:szCs w:val="28"/>
        </w:rPr>
        <w:t xml:space="preserve">(三)业主在转让其物业时，其账户上的专项维修资金继续用作物业的共用部位、共用设备设施的维修、更新和改造;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(一)应在其制定的《临时管理规约》中向业主明示物业装饰装修管理要求等事项;甲方未尽此义务而给乙方或业主、物业使用人造成损失的，应承担赔偿责任;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(二)在物业销售前，向业主明示物业服务收费标准和停车位租赁费等相关收费标准，督促业主按时交纳物业服务费用等相关费用;对业主或物业使用人违反《临时管理规约》的行为予以劝阻、制止;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个月公布一次专项维修资金和共有部分收益的收支账目;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甲方违反本合同约定义务，致使乙方的管理服务无法达到本合同第十一条及附件十物业服务方案约定的服务内容和标准的，由甲方赔偿由此给业主和物业使用人造成的损失。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2026-06-19T10:01:44+08:00</dcterms:created>
  <dcterms:modified xsi:type="dcterms:W3CDTF">2026-06-19T10:01:44+08:00</dcterms:modified>
</cp:coreProperties>
</file>

<file path=docProps/custom.xml><?xml version="1.0" encoding="utf-8"?>
<Properties xmlns="http://schemas.openxmlformats.org/officeDocument/2006/custom-properties" xmlns:vt="http://schemas.openxmlformats.org/officeDocument/2006/docPropsVTypes"/>
</file>