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有关金融贷款居间服务合同通用(3篇)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有关金融贷款居间服务合同通用一居间人(乙方)：___________ 签订时间：_____年_____月_____日第一条：委托事项及具体要求：甲方委托乙方向金融机构和个人安排约_____________万元人民币的第二条：居间期限：从__...</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有关金融贷款居间服务合同通用一</w:t>
      </w:r>
    </w:p>
    <w:p>
      <w:pPr>
        <w:ind w:left="0" w:right="0" w:firstLine="560"/>
        <w:spacing w:before="450" w:after="450" w:line="312" w:lineRule="auto"/>
      </w:pPr>
      <w:r>
        <w:rPr>
          <w:rFonts w:ascii="宋体" w:hAnsi="宋体" w:eastAsia="宋体" w:cs="宋体"/>
          <w:color w:val="000"/>
          <w:sz w:val="28"/>
          <w:szCs w:val="28"/>
        </w:rPr>
        <w:t xml:space="preserve">居间人(乙方)：___________ 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第一条：委托事项及具体要求：甲方委托乙方向金融机构和个人安排约_____________万元人民币的</w:t>
      </w:r>
    </w:p>
    <w:p>
      <w:pPr>
        <w:ind w:left="0" w:right="0" w:firstLine="560"/>
        <w:spacing w:before="450" w:after="450" w:line="312" w:lineRule="auto"/>
      </w:pPr>
      <w:r>
        <w:rPr>
          <w:rFonts w:ascii="宋体" w:hAnsi="宋体" w:eastAsia="宋体" w:cs="宋体"/>
          <w:color w:val="000"/>
          <w:sz w:val="28"/>
          <w:szCs w:val="28"/>
        </w:rPr>
        <w:t xml:space="preserve">第二条：居间期限：从____________年_____月____日至___________年_____月____日。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有关金融贷款居间服务合同通用三</w:t>
      </w:r>
    </w:p>
    <w:p>
      <w:pPr>
        <w:ind w:left="0" w:right="0" w:firstLine="560"/>
        <w:spacing w:before="450" w:after="450" w:line="312" w:lineRule="auto"/>
      </w:pPr>
      <w:r>
        <w:rPr>
          <w:rFonts w:ascii="宋体" w:hAnsi="宋体" w:eastAsia="宋体" w:cs="宋体"/>
          <w:color w:val="000"/>
          <w:sz w:val="28"/>
          <w:szCs w:val="28"/>
        </w:rPr>
        <w:t xml:space="preserve">研究开发性金融合作工作</w:t>
      </w:r>
    </w:p>
    <w:p>
      <w:pPr>
        <w:ind w:left="0" w:right="0" w:firstLine="560"/>
        <w:spacing w:before="450" w:after="450" w:line="312" w:lineRule="auto"/>
      </w:pPr>
      <w:r>
        <w:rPr>
          <w:rFonts w:ascii="宋体" w:hAnsi="宋体" w:eastAsia="宋体" w:cs="宋体"/>
          <w:color w:val="000"/>
          <w:sz w:val="28"/>
          <w:szCs w:val="28"/>
        </w:rPr>
        <w:t xml:space="preserve">3月10日上午，受市长、市开发性金融合作领导小组组长崔永辉同志的委托，副市长、市开发性金融合作领导小组副组长、市城投公司董事长任新华同志主持召开会议，专题研究我市在新形势下如何搞好开发性金融合作工作。参加会议的有领导小组副组长明岩松、曹斌同志和政府办、发展计划局、经贸局、财政局、建设局、国土局、规划局、人行、银监办、审计局、城投公司、鑫城担保公司有关负责同志。现将会议情况纪要如下：</w:t>
      </w:r>
    </w:p>
    <w:p>
      <w:pPr>
        <w:ind w:left="0" w:right="0" w:firstLine="560"/>
        <w:spacing w:before="450" w:after="450" w:line="312" w:lineRule="auto"/>
      </w:pPr>
      <w:r>
        <w:rPr>
          <w:rFonts w:ascii="宋体" w:hAnsi="宋体" w:eastAsia="宋体" w:cs="宋体"/>
          <w:color w:val="000"/>
          <w:sz w:val="28"/>
          <w:szCs w:val="28"/>
        </w:rPr>
        <w:t xml:space="preserve">会议听取了市城投公司关于融资平台、运行机制、运营情况、发展方向及开行政策性贷款扶持项目建设、资金利用及管理等情况的汇报。</w:t>
      </w:r>
    </w:p>
    <w:p>
      <w:pPr>
        <w:ind w:left="0" w:right="0" w:firstLine="560"/>
        <w:spacing w:before="450" w:after="450" w:line="312" w:lineRule="auto"/>
      </w:pPr>
      <w:r>
        <w:rPr>
          <w:rFonts w:ascii="宋体" w:hAnsi="宋体" w:eastAsia="宋体" w:cs="宋体"/>
          <w:color w:val="000"/>
          <w:sz w:val="28"/>
          <w:szCs w:val="28"/>
        </w:rPr>
        <w:t xml:space="preserve">会议认为，在开行的政策性贷款支持下，我市城市基础设施建设、经济开发区建设、中心城镇建设取得了显著成效。一城双区多组团的城市发展格局初现端倪，左岸老城区骨干路网得到升级改造，功能、品味得到提升;右岸新城区路网构架正在形成;坝下施工大桥的建成通车，天堑变通途，为右岸新城的开发建设打破了交通瓶颈;经济开发区配套基础设施的建设极大地改善了招商引资条件，吸引了大批企业落</w:t>
      </w:r>
    </w:p>
    <w:p>
      <w:pPr>
        <w:ind w:left="0" w:right="0" w:firstLine="560"/>
        <w:spacing w:before="450" w:after="450" w:line="312" w:lineRule="auto"/>
      </w:pPr>
      <w:r>
        <w:rPr>
          <w:rFonts w:ascii="宋体" w:hAnsi="宋体" w:eastAsia="宋体" w:cs="宋体"/>
          <w:color w:val="000"/>
          <w:sz w:val="28"/>
          <w:szCs w:val="28"/>
        </w:rPr>
        <w:t xml:space="preserve">户，成为全市工业经济的重要增长极;六里坪、习家店中心城镇的基础设施建设，加快了城镇化进程。会议认为搞好开发性金融合作工作对加快我市经济社会全面和谐发展意义重大，领导小组各成员单位和相关职能部门应进一步提高认识，加大工作力度。</w:t>
      </w:r>
    </w:p>
    <w:p>
      <w:pPr>
        <w:ind w:left="0" w:right="0" w:firstLine="560"/>
        <w:spacing w:before="450" w:after="450" w:line="312" w:lineRule="auto"/>
      </w:pPr>
      <w:r>
        <w:rPr>
          <w:rFonts w:ascii="宋体" w:hAnsi="宋体" w:eastAsia="宋体" w:cs="宋体"/>
          <w:color w:val="000"/>
          <w:sz w:val="28"/>
          <w:szCs w:val="28"/>
        </w:rPr>
        <w:t xml:space="preserve">会议指出：我市已成功搭建了融资平台(城投公司)，建立起了“借、用、还”与“责、权、利”统一的管理体制，完善了贷款资金监管、项目建设管理、贷款偿还等机制。在政府的宏观管理下，为规范开行政策性贷款资金的安全使用和效益的发挥，城投公司与相关职能部门承担了相应的管理职能，保证了资金的安全使用、效益发挥。</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1、加大工作力度，快速推进已落实的开行贷款12个基础设施项目建设，尽早发挥项目效益;</w:t>
      </w:r>
    </w:p>
    <w:p>
      <w:pPr>
        <w:ind w:left="0" w:right="0" w:firstLine="560"/>
        <w:spacing w:before="450" w:after="450" w:line="312" w:lineRule="auto"/>
      </w:pPr>
      <w:r>
        <w:rPr>
          <w:rFonts w:ascii="宋体" w:hAnsi="宋体" w:eastAsia="宋体" w:cs="宋体"/>
          <w:color w:val="000"/>
          <w:sz w:val="28"/>
          <w:szCs w:val="28"/>
        </w:rPr>
        <w:t xml:space="preserve">2、加大开行贷款项目争取力度。正在争取的第三批贷款4个项目(郑州路、石家庄路、天津路、新港大道)，是右岸新城开发建设亟待启动的重点项目。当前，融资平台要把第三批贷款项目争取作为工作重点来抓;</w:t>
      </w:r>
    </w:p>
    <w:p>
      <w:pPr>
        <w:ind w:left="0" w:right="0" w:firstLine="560"/>
        <w:spacing w:before="450" w:after="450" w:line="312" w:lineRule="auto"/>
      </w:pPr>
      <w:r>
        <w:rPr>
          <w:rFonts w:ascii="宋体" w:hAnsi="宋体" w:eastAsia="宋体" w:cs="宋体"/>
          <w:color w:val="000"/>
          <w:sz w:val="28"/>
          <w:szCs w:val="28"/>
        </w:rPr>
        <w:t xml:space="preserve">3、做大做实融资平台。我市将逐步加大对融资平台的货币资金注入，形成“政府引导、融资主体、市场动作、财政支持、社会参与”的多元投资格局，提高平台经营城市的能力，并通过政策补贴和授权经营等方式，增强平台的造血</w:t>
      </w:r>
    </w:p>
    <w:p>
      <w:pPr>
        <w:ind w:left="0" w:right="0" w:firstLine="560"/>
        <w:spacing w:before="450" w:after="450" w:line="312" w:lineRule="auto"/>
      </w:pPr>
      <w:r>
        <w:rPr>
          <w:rFonts w:ascii="宋体" w:hAnsi="宋体" w:eastAsia="宋体" w:cs="宋体"/>
          <w:color w:val="000"/>
          <w:sz w:val="28"/>
          <w:szCs w:val="28"/>
        </w:rPr>
        <w:t xml:space="preserve">功能，使其形成自我完善、自我发展的良性运营机制，增强其抗风险的能力。</w:t>
      </w:r>
    </w:p>
    <w:p>
      <w:pPr>
        <w:ind w:left="0" w:right="0" w:firstLine="560"/>
        <w:spacing w:before="450" w:after="450" w:line="312" w:lineRule="auto"/>
      </w:pPr>
      <w:r>
        <w:rPr>
          <w:rFonts w:ascii="宋体" w:hAnsi="宋体" w:eastAsia="宋体" w:cs="宋体"/>
          <w:color w:val="000"/>
          <w:sz w:val="28"/>
          <w:szCs w:val="28"/>
        </w:rPr>
        <w:t xml:space="preserve">4、严格履行合作协议，形成长期友好合作关系。根据融资平台发展和开行对平台管理的需要，我市将进一步理顺平台与国土、发改等部门的关系，逐步完善融资平台的经营机制，使之成为我市最具发展前景，最具实力的融资载体。</w:t>
      </w:r>
    </w:p>
    <w:p>
      <w:pPr>
        <w:ind w:left="0" w:right="0" w:firstLine="560"/>
        <w:spacing w:before="450" w:after="450" w:line="312" w:lineRule="auto"/>
      </w:pPr>
      <w:r>
        <w:rPr>
          <w:rFonts w:ascii="宋体" w:hAnsi="宋体" w:eastAsia="宋体" w:cs="宋体"/>
          <w:color w:val="000"/>
          <w:sz w:val="28"/>
          <w:szCs w:val="28"/>
        </w:rPr>
        <w:t xml:space="preserve">参会人员：任新华、明岩松、曹斌、陈玉东、刘长文、王公华、曾利平、王长全、洪波、赵耀、张斌、肖林、刘远华、刘奇华</w:t>
      </w:r>
    </w:p>
    <w:p>
      <w:pPr>
        <w:ind w:left="0" w:right="0" w:firstLine="560"/>
        <w:spacing w:before="450" w:after="450" w:line="312" w:lineRule="auto"/>
      </w:pPr>
      <w:r>
        <w:rPr>
          <w:rFonts w:ascii="宋体" w:hAnsi="宋体" w:eastAsia="宋体" w:cs="宋体"/>
          <w:color w:val="000"/>
          <w:sz w:val="28"/>
          <w:szCs w:val="28"/>
        </w:rPr>
        <w:t xml:space="preserve">主题词：金融合作会议纪要 送：市委办、人大办、政协办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2026-01-22T12:43:26+08:00</dcterms:created>
  <dcterms:modified xsi:type="dcterms:W3CDTF">2026-01-22T12:43:26+08:00</dcterms:modified>
</cp:coreProperties>
</file>

<file path=docProps/custom.xml><?xml version="1.0" encoding="utf-8"?>
<Properties xmlns="http://schemas.openxmlformats.org/officeDocument/2006/custom-properties" xmlns:vt="http://schemas.openxmlformats.org/officeDocument/2006/docPropsVTypes"/>
</file>