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网站托管服务协议</w:t>
      </w:r>
      <w:bookmarkEnd w:id="1"/>
    </w:p>
    <w:p>
      <w:pPr>
        <w:jc w:val="center"/>
        <w:spacing w:before="0" w:after="450"/>
      </w:pPr>
      <w:r>
        <w:rPr>
          <w:rFonts w:ascii="Arial" w:hAnsi="Arial" w:eastAsia="Arial" w:cs="Arial"/>
          <w:color w:val="999999"/>
          <w:sz w:val="20"/>
          <w:szCs w:val="20"/>
        </w:rPr>
        <w:t xml:space="preserve">来源：网络  作者：逝水流年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一、双方的权利和义务（1）用户网站须严格遵守国家，地方有关部门颁布的法律法规，并得到相关管理部门颁发的许可证书，因违反有关法律法规而产生法律责任，由用户自行负责。（2）用户网站服务内容须严格遵守国家有关信息安全，知识产权等法律、法规，因此产...</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 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对本协议的理解与解释应依据协议目的和文本原义及业界通行的理解和惯例进行，并且应当将本协议各条款及有关附件作为一个整体来理解和解释。本协议内的标题不应影响本协议的解释。</w:t>
      </w:r>
    </w:p>
    <w:p>
      <w:pPr>
        <w:ind w:left="0" w:right="0" w:firstLine="560"/>
        <w:spacing w:before="450" w:after="450" w:line="312" w:lineRule="auto"/>
      </w:pPr>
      <w:r>
        <w:rPr>
          <w:rFonts w:ascii="宋体" w:hAnsi="宋体" w:eastAsia="宋体" w:cs="宋体"/>
          <w:color w:val="000"/>
          <w:sz w:val="28"/>
          <w:szCs w:val="28"/>
        </w:rPr>
        <w:t xml:space="preserve">六、本协议正本一式两份，签约方各持一份，具有相同法律效力。与本协议有关的附件，申请表单，与本协议具有相同法律效力。</w:t>
      </w:r>
    </w:p>
    <w:p>
      <w:pPr>
        <w:ind w:left="0" w:right="0" w:firstLine="560"/>
        <w:spacing w:before="450" w:after="450" w:line="312" w:lineRule="auto"/>
      </w:pPr>
      <w:r>
        <w:rPr>
          <w:rFonts w:ascii="宋体" w:hAnsi="宋体" w:eastAsia="宋体" w:cs="宋体"/>
          <w:color w:val="000"/>
          <w:sz w:val="28"/>
          <w:szCs w:val="28"/>
        </w:rPr>
        <w:t xml:space="preserve">用户（签字）：_________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单位（公章）：_________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2026-09-17T03:59:58+08:00</dcterms:created>
  <dcterms:modified xsi:type="dcterms:W3CDTF">2026-09-17T03:59:58+08:00</dcterms:modified>
</cp:coreProperties>
</file>

<file path=docProps/custom.xml><?xml version="1.0" encoding="utf-8"?>
<Properties xmlns="http://schemas.openxmlformats.org/officeDocument/2006/custom-properties" xmlns:vt="http://schemas.openxmlformats.org/officeDocument/2006/docPropsVTypes"/>
</file>