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金融合同:城镇职工基本医疗保险定点医疗机构医疗服务协议</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乙方：____________________________________（定点医疗机构）　　为保证广大城镇参保人员享受基本医疗服务，促进社会保障及卫生事...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　　为保证广大城镇参保人员享受基本医疗服务，促进社会保障及卫生事业的发展，按照劳动和社会保障部、卫生部、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　　第二条　甲乙双方应教育参保人员和医务工作者自觉遵守医疗保险的各项规定；甲乙双方有权向对方提出合理化建议；有权检举和投诉对方工作人员的违规行为。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　　第三条　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　　第四条　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　　第五条　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　　第六条　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　　第二章　就诊 　　第七条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　　第八条　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　　第九条　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　　第十条　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　　（一）乙方在参保人员办理门诊挂号或住院登记手续时应认真审查医疗保险卡并根据甲方提供的名单审查该证件是否有效，凭无效证件就诊发生的医疗费用甲方不予支付；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　　（二）乙方在参保人员就诊时应进行身份识别，发现就诊者与所持医疗保险证身份不符时应拒绝记帐并扣留医疗保险证件，并及时通知甲方。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　　第十一条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　　第十二条　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　　第十三条　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　　第十四条　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　　第十五条　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　　第十六条　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　　第十七条　实行按病种付费的疾病，15日内因同一疾病重复住院的，只按住院一次结 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　　第十八条　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　　第三章　诊疗项目管理</w:t>
      </w:r>
    </w:p>
    <w:p>
      <w:pPr>
        <w:ind w:left="0" w:right="0" w:firstLine="560"/>
        <w:spacing w:before="450" w:after="450" w:line="312" w:lineRule="auto"/>
      </w:pPr>
      <w:r>
        <w:rPr>
          <w:rFonts w:ascii="宋体" w:hAnsi="宋体" w:eastAsia="宋体" w:cs="宋体"/>
          <w:color w:val="000"/>
          <w:sz w:val="28"/>
          <w:szCs w:val="28"/>
        </w:rPr>
        <w:t xml:space="preserve">　　第十九条　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　　第二十条　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　　第二十一条　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　　第二十二条　在本协议签订后，乙方新开展超出协议规定的诊疗项目，如该项目在劳动保障部门规定的基本医疗保险诊疗项目内，按以下原则处理：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　　（一）乙方向甲方提出增加诊疗项目的申请；　　</w:t>
      </w:r>
    </w:p>
    <w:p>
      <w:pPr>
        <w:ind w:left="0" w:right="0" w:firstLine="560"/>
        <w:spacing w:before="450" w:after="450" w:line="312" w:lineRule="auto"/>
      </w:pPr>
      <w:r>
        <w:rPr>
          <w:rFonts w:ascii="宋体" w:hAnsi="宋体" w:eastAsia="宋体" w:cs="宋体"/>
          <w:color w:val="000"/>
          <w:sz w:val="28"/>
          <w:szCs w:val="28"/>
        </w:rPr>
        <w:t xml:space="preserve">　　（二）甲方根据乙方的申请进行审查，审查过程中乙方应提供甲方审查所需的有关资料，并为甲方进行实地考察提供方便；对于乙方提供的资料，甲方有保密的义务；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　　（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　　第四章　药品管理</w:t>
      </w:r>
    </w:p>
    <w:p>
      <w:pPr>
        <w:ind w:left="0" w:right="0" w:firstLine="560"/>
        <w:spacing w:before="450" w:after="450" w:line="312" w:lineRule="auto"/>
      </w:pPr>
      <w:r>
        <w:rPr>
          <w:rFonts w:ascii="宋体" w:hAnsi="宋体" w:eastAsia="宋体" w:cs="宋体"/>
          <w:color w:val="000"/>
          <w:sz w:val="28"/>
          <w:szCs w:val="28"/>
        </w:rPr>
        <w:t xml:space="preserve">　　第二十三条　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　　第二十四条　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　　第二十五条　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　　第二十六条　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　　第二十七条　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　　第二十八条　报销范围内同类药品（通用名相同，商品名不同）有若干选择 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　　第二十九条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　　第三十条　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　　第五章　费用给付</w:t>
      </w:r>
    </w:p>
    <w:p>
      <w:pPr>
        <w:ind w:left="0" w:right="0" w:firstLine="560"/>
        <w:spacing w:before="450" w:after="450" w:line="312" w:lineRule="auto"/>
      </w:pPr>
      <w:r>
        <w:rPr>
          <w:rFonts w:ascii="宋体" w:hAnsi="宋体" w:eastAsia="宋体" w:cs="宋体"/>
          <w:color w:val="000"/>
          <w:sz w:val="28"/>
          <w:szCs w:val="28"/>
        </w:rPr>
        <w:t xml:space="preserve">　　第三十一条　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　　第三十二条　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　　第三十三条　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　　第三十四条　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　　第三十六条　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　　第三十七条　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　　第三十八条　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　　第三十九条　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　　第六章　争议处理</w:t>
      </w:r>
    </w:p>
    <w:p>
      <w:pPr>
        <w:ind w:left="0" w:right="0" w:firstLine="560"/>
        <w:spacing w:before="450" w:after="450" w:line="312" w:lineRule="auto"/>
      </w:pPr>
      <w:r>
        <w:rPr>
          <w:rFonts w:ascii="宋体" w:hAnsi="宋体" w:eastAsia="宋体" w:cs="宋体"/>
          <w:color w:val="000"/>
          <w:sz w:val="28"/>
          <w:szCs w:val="28"/>
        </w:rPr>
        <w:t xml:space="preserve">　　第四十条　本协议执行过程中如发生争议，乙方可按照《中华人民共和国行政复议法》和《中华人民共和国行政诉讼法》的有关规定，向同级劳动保障行政部门申请行政复议或向人民法院提起行政诉讼。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第四十一条　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　　第四十二条　协议执行期间，国家法律、法规有调整的，甲乙双方按照新规定修改本协议，如无法达成协 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　　第四十三条　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　　第四十四条　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　　第四十五条　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　　第四十六条　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2026-01-23T16:57:54+08:00</dcterms:created>
  <dcterms:modified xsi:type="dcterms:W3CDTF">2026-01-23T16:57:54+08:00</dcterms:modified>
</cp:coreProperties>
</file>

<file path=docProps/custom.xml><?xml version="1.0" encoding="utf-8"?>
<Properties xmlns="http://schemas.openxmlformats.org/officeDocument/2006/custom-properties" xmlns:vt="http://schemas.openxmlformats.org/officeDocument/2006/docPropsVTypes"/>
</file>