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国际贸易合同</w:t>
      </w:r>
      <w:bookmarkEnd w:id="1"/>
    </w:p>
    <w:p>
      <w:pPr>
        <w:jc w:val="center"/>
        <w:spacing w:before="0" w:after="450"/>
      </w:pPr>
      <w:r>
        <w:rPr>
          <w:rFonts w:ascii="Arial" w:hAnsi="Arial" w:eastAsia="Arial" w:cs="Arial"/>
          <w:color w:val="999999"/>
          <w:sz w:val="20"/>
          <w:szCs w:val="20"/>
        </w:rPr>
        <w:t xml:space="preserve">来源：网络  作者：无殇蝶舞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合同编号：_________订单号：_________买方：_________卖方：_________　买卖双方签订本合同并同意按下列条款进行交易：（1）品名及规格_________（2）数量_________（3）单价_________（...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订单号：_________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　</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（4）金额_________，合计_________，允许溢短装_________％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（8）装船标记：_________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（9）装运期限：收到可以转船及分批装运之信用证_________天内装出。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（11）保险：按发票110％保全险及战争险。由客户自理。</w:t>
      </w:r>
    </w:p>
    <w:p>
      <w:pPr>
        <w:ind w:left="0" w:right="0" w:firstLine="560"/>
        <w:spacing w:before="450" w:after="450" w:line="312" w:lineRule="auto"/>
      </w:pPr>
      <w:r>
        <w:rPr>
          <w:rFonts w:ascii="宋体" w:hAnsi="宋体" w:eastAsia="宋体" w:cs="宋体"/>
          <w:color w:val="000"/>
          <w:sz w:val="28"/>
          <w:szCs w:val="28"/>
        </w:rPr>
        <w:t xml:space="preserve">（12）买方须于_________年_________月_________日前开出本批交易信用证，否则，售方有权：不经通知取消本合同，或接受买方对本约未执行的全部或_________ 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2026-11-08T04:10:35+08:00</dcterms:created>
  <dcterms:modified xsi:type="dcterms:W3CDTF">2026-11-08T04:10:35+08:00</dcterms:modified>
</cp:coreProperties>
</file>

<file path=docProps/custom.xml><?xml version="1.0" encoding="utf-8"?>
<Properties xmlns="http://schemas.openxmlformats.org/officeDocument/2006/custom-properties" xmlns:vt="http://schemas.openxmlformats.org/officeDocument/2006/docPropsVTypes"/>
</file>