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《宫辞》的创作背景是什么？该如何赏析呢？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宫辞　　李商隐 〔唐代〕　　君恩如水向东流，得宠忧移失宠愁。　　莫向尊前奏花落，凉风只在殿西头。　　译文　　君王的恩宠就跟流水一样不停地东流，使得宫女得宠的时候担心恩宠转移，失宠的时候又忧愁。　　莫要在君王的宴席上得意地演奏《梅花落》了...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君恩如水向东流，得宠忧移失宠愁。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莫向尊前奏花落，凉风只在殿西头。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君王的恩宠就跟流水一样不停地东流，使得宫女得宠的时候担心恩宠转移，失宠的时候又忧愁。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莫要在君王的宴席上得意地演奏《梅花落》了，凉风不远，你不久也会像花儿那样被风吹落的。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这是一首宫怨诗，旨在议论嫔妃宫女的地位和命运，表明妃嫔宫女纵得宠一时，但最终下场和失宠者并无二致。言外之意是警告朋党之辈莫要得意忘形，沾沾自喜。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开头一句“君恩如水向东流”，此句用流水比君王的恩宠，构思极巧妙。流水，则流动不定。君王的恩宠既如流水流动不定，宫女之得宠失宠也随之变化不定。今日君恩流来，明日又会流去，宫女今日得宠，明日又会失宠。一旦失宠，君恩就如流水一去不返。所以无论失宠得宠，等待她们的未来都是不幸。这就逼出了第二句诗句“得宠忧移失宠愁”，此句直接点出宫女的忧愁心情：得宠时候害怕君王感情变化，恩宠转换，而失宠时又愁肠欲断，悲苦难言。所以无论是得到还是失去，宫女妃嫔都得惶惶不可终日，清晰地刻画出宫女患得患失以及矛盾痛苦的心理。句中叠用“宠”字，正说明君王的恩宠对宫女的关系重要。因为宫女的命运，完全操在君王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承接第二句，以失宠者的口吻警告得宠者。“莫向樽前奏花落\"一句，喻指伴侍君王宴饮作乐。此处的”花落\"借用江淹的《拟班婕妤咏扇》的典故，语含双关，既指曲名，又暗指下一句的花被凉风吹落，“凉风只在殿西头”，凉风不远，最终下场都是一样的，借此典故来抒发己见，警告得宠者，君王之恩宠都是难以维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看来，这首诗通篇都用了议论。由于比喻、双关运用得极其巧妙，诗人描写的时候在议论中含着形象，所以令人读来意味深长，比起明白直说更显得含蕴有味。纪晓岚称此诗“怨诽之极而不失优柔唱叹之妙”(《李义山诗集辑评》)，正是道出了此诗含蓄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李商隐的诗就是这样，理解它的典故寓托，能披文揽胜，不理解同样也能领略了其诗的文辞意境之美。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这首诗创作于晚唐时期，具体年份已不可究。晚唐时期的官场上，朋党倾轧的风气极浓，迭相消长进退，今日的得宠者不久后便变为失宠者。作者这首诗，该是由此有感而发。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