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《寿阳曲·远浦帆归》的创作背景是什么？该如何赏析呢？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寿阳曲·远浦帆归　　马致远 〔元代〕　　夕阳下，酒旆闲，两三航未曾着岸。落花水香茅舍晚，断桥头卖鱼人散。　　译文　　夕阳西下，酒家里好像也显得宁静闲适，只有几只船儿还未曾靠岸。落花飘落在水面，好像连水也变得香了，茅舍也进入了夜色之中。断...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寿阳曲·远浦帆归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夕阳下，酒旆闲，两三航未曾着岸。落花水香茅舍晚，断桥头卖鱼人散。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夕阳西下，酒家里好像也显得宁静闲适，只有几只船儿还未曾靠岸。落花飘落在水面，好像连水也变得香了，茅舍也进入了夜色之中。断桥头上卖鱼的人也已经散去。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场“曲状元”之称的马致远，其散曲描绘的景物，意境优美，语言凝炼，流畅自然。这首曲是他所作的《潇湘八景》组曲中的一首。湘水从广西发源，流经湖南零陵，与从九嶷山北流的潇水会合，称为潇湘(今称湘江)，流入洞庭。宋人曾画潇湘风景山水画八幅，称为“潇湘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，描画出水村小镇黄昏归舟的美景，画面疏朗闲淡，颇为宁静，并写出渔人劳作后的轻松及喜悦之情。前三句用凝炼的语言，铺排了“天空的夕阳，江面上归航的渔舟，岸上酒家的酒旗”这些景物，写得清晰明白而有致，像一个个镜头，把水村镇上的风光缀成组组画面，极富动静态感。那夕阳西下，流动的江水，归航渔船的划桨拍打着江水，像悦耳的音符响起，流动着伸延着，还有那渔夫，使人感到仿佛他在唱着渔歌，而“闲”字，写出水村小镇傍晚时分宁静的气氛，令人如置身于其中，体味到江边恬静的飘香的世界。写景不刻意浓墨重彩去铺陈，而是淡描勾画，才会取得自然朴实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花水香茅舍晚，断桥头卖鱼人散”是对渔船靠岸后的情景描写，怎样的情景?作者不写渔船靠岸后，渔民们忙乎的劳动场面，而写桥头渔市已结束，卖鱼人(包括打渔人)各自回到家中，他们居住的环境是“落花水香茅舍”，因是晚上，家家亮起了灯光，灯光映照在水里，花、水、茅舍足说明这是个优美的环境。有美的景，情又怎样呢?曲里没有明写，而是隐含在曲句里，需要读者去体会去感受去想象。也许有的人走到家门前，见妻儿迎上来，所有的劳累疲惫已消散，享受着至爱亲情;也许有的和家人一起，其乐融融盘算着企盼着渔市能给家庭带来好日子;也许有的在为家人烹饪美味佳肴，给家人予温馨予关爱……家是乐园是港湾在这里得到了充分的体现，也体现出渔民怡然自得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离家人在外奔波操劳，总有割舍不了想家念家，惦家人的情结，其浓情浓思浓愁让我们读懂了李密的《陈情表》及韩愈的《祭十二郎文》拳拳之情，也让多少人唱出心中的歌《常回家看看》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