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《积雨辋川庄作》原文是什么？该如何翻译呢？</w:t>
      </w:r>
      <w:bookmarkEnd w:id="1"/>
    </w:p>
    <w:p>
      <w:pPr>
        <w:jc w:val="center"/>
        <w:spacing w:before="0" w:after="450"/>
      </w:pPr>
      <w:r>
        <w:rPr>
          <w:rFonts w:ascii="Arial" w:hAnsi="Arial" w:eastAsia="Arial" w:cs="Arial"/>
          <w:color w:val="999999"/>
          <w:sz w:val="20"/>
          <w:szCs w:val="20"/>
        </w:rPr>
        <w:t xml:space="preserve">来源：网络  作者：心上花开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积雨辋川庄作　　王维 〔唐代〕　　积雨空林烟火迟，蒸藜炊黍饷东菑。　　漠漠水田飞白鹭，阴阴夏木啭黄鹂。　　山中习静观朝槿，松下清斋折露葵。　　野老与人争席罢，海鸥何事更相疑。　　译文　　连日雨后，树木稀疏的村落里炊烟冉冉升起。烧好的粗茶...</w:t>
      </w:r>
    </w:p>
    <w:p>
      <w:pPr>
        <w:ind w:left="0" w:right="0" w:firstLine="560"/>
        <w:spacing w:before="450" w:after="450" w:line="312" w:lineRule="auto"/>
      </w:pPr>
      <w:r>
        <w:rPr>
          <w:rFonts w:ascii="宋体" w:hAnsi="宋体" w:eastAsia="宋体" w:cs="宋体"/>
          <w:color w:val="000"/>
          <w:sz w:val="28"/>
          <w:szCs w:val="28"/>
        </w:rPr>
        <w:t xml:space="preserve">　　积雨辋川庄作</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广阔平坦的水田上一行白鹭掠空而飞;田野边繁茂的树林中传来黄鹂宛转的啼声。</w:t>
      </w:r>
    </w:p>
    <w:p>
      <w:pPr>
        <w:ind w:left="0" w:right="0" w:firstLine="560"/>
        <w:spacing w:before="450" w:after="450" w:line="312" w:lineRule="auto"/>
      </w:pPr>
      <w:r>
        <w:rPr>
          <w:rFonts w:ascii="宋体" w:hAnsi="宋体" w:eastAsia="宋体" w:cs="宋体"/>
          <w:color w:val="000"/>
          <w:sz w:val="28"/>
          <w:szCs w:val="28"/>
        </w:rPr>
        <w:t xml:space="preserve">　　我在山中修身养性，观赏朝槿晨开晚谢;在松下吃着素食，和露折葵不沾荤腥。</w:t>
      </w:r>
    </w:p>
    <w:p>
      <w:pPr>
        <w:ind w:left="0" w:right="0" w:firstLine="560"/>
        <w:spacing w:before="450" w:after="450" w:line="312" w:lineRule="auto"/>
      </w:pPr>
      <w:r>
        <w:rPr>
          <w:rFonts w:ascii="宋体" w:hAnsi="宋体" w:eastAsia="宋体" w:cs="宋体"/>
          <w:color w:val="000"/>
          <w:sz w:val="28"/>
          <w:szCs w:val="28"/>
        </w:rPr>
        <w:t xml:space="preserve">　　我已经是一个从追名逐利的官场中退出来的人，恐怕连海鸥也不会猜疑了。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《积雨辋川庄作》是王维田园诗的代表作，被选入清代蘅塘退士孙洙编的《唐诗三百首》。</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优雅清淡的禅寂生活与辋川恬静优美的田园风光结合起来描写，创造了一个物我相愜，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藜：一种草本植物，嫩叶新苗皆可食。菑：已开垦一年的土地，这里泛指田亩。首联是说，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致田头野餐，展现一系列人物活动的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“漠漠水田飞白鹭，阴阴夏木啭黄鹂。”颔联是说，广阔平坦的水田上一行白鹭掠空而飞;田野边繁茂的树林中传来黄鹂婉转的啼声。</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看吧，广漠空濛、布满积水的平畴上，白鹭翩翩起飞，意态是那样娴静潇洒;听啊，远近高低，蔚然深秀的密林中，黄鹂互相唱和，歌喉是那样的甜美。辋川之夏，百鸟飞鸣，诗人只选了形态和习性迥然不同的黄鹂、白鹭，联系着它们各自的背景加以描绘：雪白的白鹭，金黄的黄鹂，在视觉上自有色彩浓淡的差异;白鹭飞行，黄鹂婉转。一则取动态，一则取声音;“漠漠”形容水田广布，视野苍茫;“阴阴”描状夏木茂密，境界幽深。两种景象互相映衬，互相配合，把积雨天气的辋川山野写得华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朝槿：即木槿，落叶灌木，夏秋之际开花，朝开暮谢，古人以为人生无常的象征。露葵：即绿葵，一种绿色蔬菜，可以煮来佐餐。颈联是说，我在山中修身养性，观赏朝槿晨开暮谢;在松下吃着蔬食，和露折葵不沾荤腥。</w:t>
      </w:r>
    </w:p>
    <w:p>
      <w:pPr>
        <w:ind w:left="0" w:right="0" w:firstLine="560"/>
        <w:spacing w:before="450" w:after="450" w:line="312" w:lineRule="auto"/>
      </w:pPr>
      <w:r>
        <w:rPr>
          <w:rFonts w:ascii="宋体" w:hAnsi="宋体" w:eastAsia="宋体" w:cs="宋体"/>
          <w:color w:val="000"/>
          <w:sz w:val="28"/>
          <w:szCs w:val="28"/>
        </w:rPr>
        <w:t xml:space="preserve">　　诗人独处空山之中，幽栖松林之下，参木槿而悟人生短暂，采露葵以供清斋蔬食。这情调，在一般世人看来，未免过分寂寞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“野老与人争席罢，海鸥何事更相疑?”尾联是说，我已经是一个从追逐名利的官场中退出来的人，而鸥鸟为什么还要猜疑我呢?</w:t>
      </w:r>
    </w:p>
    <w:p>
      <w:pPr>
        <w:ind w:left="0" w:right="0" w:firstLine="560"/>
        <w:spacing w:before="450" w:after="450" w:line="312" w:lineRule="auto"/>
      </w:pPr>
      <w:r>
        <w:rPr>
          <w:rFonts w:ascii="宋体" w:hAnsi="宋体" w:eastAsia="宋体" w:cs="宋体"/>
          <w:color w:val="000"/>
          <w:sz w:val="28"/>
          <w:szCs w:val="28"/>
        </w:rPr>
        <w:t xml:space="preserve">　　野老是诗人自谓。诗人快慰的宣称：我早已去机心，绝俗念，随缘任遇，于人无碍，与世无争了。还有谁会无端的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亲近，互不猜疑。一天，父亲要他把海鸥捉回家，他又到海滨时，海鸥便飞得远远的，心术不正破坏了他和海鸥的亲密关系。这两个充满老庄色彩的典故，一正用，一反用，两相结合，抒写诗人淡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代表作。从前有人把它推为全唐七律的压卷，说成“空古准今”的极致，固然是出于封建士大夫的偏好;而有人认为“淡雅幽寂，莫过右丞《积雨》”，赞赏这首诗深邃的意境和超迈的风格，艺术见解还是不错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后期的作品。王维后期的诗，主要写隐居终南山、辋川的闲情逸致的生活。《旧唐书·王维传》记载：“维兄弟俱奉佛，居常蔬食，不茹荤血，晚年长斋，不衣文彩。”由于家庭环境的影响，他早年就信奉佛教，贬官济州时已经有了隐居思想的萌芽。再加上张九龄罢相、李林甫上台的政局变化，他渐渐觉得仕途生活压抑、黑暗，理想也随之破灭。在严酷的现实面前，他既不同意同流合污，又感到自己无能为力，尽管在李林甫当政时，王维并没有受到迫害，实际上还升了官，但他内心的矛盾和苦闷却越来越深了。王维是个正直而又软弱、再加上长期接受佛教影响的封建知识分子，他的出路就只剩下跳出是非圈子、返回旧时的园林归隐这一途了。于是，后期的王维就开始了亦官亦隐的生活，甚至对于他个人生活有很大影响的安史之乱，在他的诗歌里面也几乎没有什么积极的反映。他后期对现实基本是抱着一种“无可无不可”的漠不关心的态度。最初隐居终南山，后来在蓝田辋川得到宋之问的别墅，生活更为悠闲，“与道友裴迪，浮舟往来，弹琴赋诗”，并吃斋念佛，“退朝之后，焚香独坐，以禅诵为事”。这首诗就是作于王维隐居辋川蓝田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2026-11-08T07:19:56+08:00</dcterms:created>
  <dcterms:modified xsi:type="dcterms:W3CDTF">2026-11-08T07:19:56+08:00</dcterms:modified>
</cp:coreProperties>
</file>

<file path=docProps/custom.xml><?xml version="1.0" encoding="utf-8"?>
<Properties xmlns="http://schemas.openxmlformats.org/officeDocument/2006/custom-properties" xmlns:vt="http://schemas.openxmlformats.org/officeDocument/2006/docPropsVTypes"/>
</file>