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《贞女峡》作者是谁？该如何理解呢？</w:t>
      </w:r>
      <w:bookmarkEnd w:id="1"/>
    </w:p>
    <w:p>
      <w:pPr>
        <w:jc w:val="center"/>
        <w:spacing w:before="0" w:after="450"/>
      </w:pPr>
      <w:r>
        <w:rPr>
          <w:rFonts w:ascii="Arial" w:hAnsi="Arial" w:eastAsia="Arial" w:cs="Arial"/>
          <w:color w:val="999999"/>
          <w:sz w:val="20"/>
          <w:szCs w:val="20"/>
        </w:rPr>
        <w:t xml:space="preserve">来源：网络  作者：静水流深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贞女峡　　韩愈 〔唐代〕　　江盘峡束春湍豪，雷风战斗鱼龙逃。　　悬流轰轰射水府，一泻百里翻云涛。　　漂船摆石万瓦裂，咫尺性命轻鸿毛。　　译文　　江水盘旋曲折，高高的山峡束住了江岸，春天的急流汹涌而过，气势豪壮。江峡之中风轩激荡，鱼龙也惊...</w:t>
      </w:r>
    </w:p>
    <w:p>
      <w:pPr>
        <w:ind w:left="0" w:right="0" w:firstLine="560"/>
        <w:spacing w:before="450" w:after="450" w:line="312" w:lineRule="auto"/>
      </w:pPr>
      <w:r>
        <w:rPr>
          <w:rFonts w:ascii="宋体" w:hAnsi="宋体" w:eastAsia="宋体" w:cs="宋体"/>
          <w:color w:val="000"/>
          <w:sz w:val="28"/>
          <w:szCs w:val="28"/>
        </w:rPr>
        <w:t xml:space="preserve">　　贞女峡</w:t>
      </w:r>
    </w:p>
    <w:p>
      <w:pPr>
        <w:ind w:left="0" w:right="0" w:firstLine="560"/>
        <w:spacing w:before="450" w:after="450" w:line="312" w:lineRule="auto"/>
      </w:pPr>
      <w:r>
        <w:rPr>
          <w:rFonts w:ascii="宋体" w:hAnsi="宋体" w:eastAsia="宋体" w:cs="宋体"/>
          <w:color w:val="000"/>
          <w:sz w:val="28"/>
          <w:szCs w:val="28"/>
        </w:rPr>
        <w:t xml:space="preserve">　　韩愈 〔唐代〕</w:t>
      </w:r>
    </w:p>
    <w:p>
      <w:pPr>
        <w:ind w:left="0" w:right="0" w:firstLine="560"/>
        <w:spacing w:before="450" w:after="450" w:line="312" w:lineRule="auto"/>
      </w:pPr>
      <w:r>
        <w:rPr>
          <w:rFonts w:ascii="宋体" w:hAnsi="宋体" w:eastAsia="宋体" w:cs="宋体"/>
          <w:color w:val="000"/>
          <w:sz w:val="28"/>
          <w:szCs w:val="28"/>
        </w:rPr>
        <w:t xml:space="preserve">　　江盘峡束春湍豪，雷风战斗鱼龙逃。</w:t>
      </w:r>
    </w:p>
    <w:p>
      <w:pPr>
        <w:ind w:left="0" w:right="0" w:firstLine="560"/>
        <w:spacing w:before="450" w:after="450" w:line="312" w:lineRule="auto"/>
      </w:pPr>
      <w:r>
        <w:rPr>
          <w:rFonts w:ascii="宋体" w:hAnsi="宋体" w:eastAsia="宋体" w:cs="宋体"/>
          <w:color w:val="000"/>
          <w:sz w:val="28"/>
          <w:szCs w:val="28"/>
        </w:rPr>
        <w:t xml:space="preserve">　　悬流轰轰射水府，一泻百里翻云涛。</w:t>
      </w:r>
    </w:p>
    <w:p>
      <w:pPr>
        <w:ind w:left="0" w:right="0" w:firstLine="560"/>
        <w:spacing w:before="450" w:after="450" w:line="312" w:lineRule="auto"/>
      </w:pPr>
      <w:r>
        <w:rPr>
          <w:rFonts w:ascii="宋体" w:hAnsi="宋体" w:eastAsia="宋体" w:cs="宋体"/>
          <w:color w:val="000"/>
          <w:sz w:val="28"/>
          <w:szCs w:val="28"/>
        </w:rPr>
        <w:t xml:space="preserve">　　漂船摆石万瓦裂，咫尺性命轻鸿毛。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江水盘旋曲折，高高的山峡束住了江岸，春天的急流汹涌而过，气势豪壮。江峡之中风轩激荡，鱼龙也惊恐逃遁。</w:t>
      </w:r>
    </w:p>
    <w:p>
      <w:pPr>
        <w:ind w:left="0" w:right="0" w:firstLine="560"/>
        <w:spacing w:before="450" w:after="450" w:line="312" w:lineRule="auto"/>
      </w:pPr>
      <w:r>
        <w:rPr>
          <w:rFonts w:ascii="宋体" w:hAnsi="宋体" w:eastAsia="宋体" w:cs="宋体"/>
          <w:color w:val="000"/>
          <w:sz w:val="28"/>
          <w:szCs w:val="28"/>
        </w:rPr>
        <w:t xml:space="preserve">　　江水从高处奔流直下，发出轰轰的巨晌，射向水的深处。一泻百里，翻滚着巨大的波涛。</w:t>
      </w:r>
    </w:p>
    <w:p>
      <w:pPr>
        <w:ind w:left="0" w:right="0" w:firstLine="560"/>
        <w:spacing w:before="450" w:after="450" w:line="312" w:lineRule="auto"/>
      </w:pPr>
      <w:r>
        <w:rPr>
          <w:rFonts w:ascii="宋体" w:hAnsi="宋体" w:eastAsia="宋体" w:cs="宋体"/>
          <w:color w:val="000"/>
          <w:sz w:val="28"/>
          <w:szCs w:val="28"/>
        </w:rPr>
        <w:t xml:space="preserve">　　急流漂没船只，冲开巨石，哗啦啦像万瓦齐裂，乘船的人的性命就在咫尺之间，轻如鸿毛。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贞元二十年(公元804年)春，韩愈到贞女峡畅游时感慨峡贞女峡上游几十里，风景极美，胜于桂林漓江山水。因此写下了这首诗。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该诗中诗人置身于贞女峡后，身不由己地被迁入到另一个境界，眼前呈现令人目呆、惊心动魄的宏阔场景。该诗有别于他诗，似乎没写到诗人自己，但人们已深深地触感到，诗人的魂魄早已被身临的险象吓飞了。</w:t>
      </w:r>
    </w:p>
    <w:p>
      <w:pPr>
        <w:ind w:left="0" w:right="0" w:firstLine="560"/>
        <w:spacing w:before="450" w:after="450" w:line="312" w:lineRule="auto"/>
      </w:pPr>
      <w:r>
        <w:rPr>
          <w:rFonts w:ascii="宋体" w:hAnsi="宋体" w:eastAsia="宋体" w:cs="宋体"/>
          <w:color w:val="000"/>
          <w:sz w:val="28"/>
          <w:szCs w:val="28"/>
        </w:rPr>
        <w:t xml:space="preserve">　　该诗的起句“江盘峡束春湍豪，雷风战斗鱼龙逃”，构思奇特、想象怪异。这里，龙已威风扫地，变成逃跑的对象了，以此衬托峡之险、江流之湍。</w:t>
      </w:r>
    </w:p>
    <w:p>
      <w:pPr>
        <w:ind w:left="0" w:right="0" w:firstLine="560"/>
        <w:spacing w:before="450" w:after="450" w:line="312" w:lineRule="auto"/>
      </w:pPr>
      <w:r>
        <w:rPr>
          <w:rFonts w:ascii="宋体" w:hAnsi="宋体" w:eastAsia="宋体" w:cs="宋体"/>
          <w:color w:val="000"/>
          <w:sz w:val="28"/>
          <w:szCs w:val="28"/>
        </w:rPr>
        <w:t xml:space="preserve">　　紧接着，“悬流轰轰射水府，一泻千里翻云涛”一股磅礴之气在岭南的险山恶水中跳跃激荡，这是自然环境的气势，也是诗人胸中跳荡的激情。此两句诗为本来就凶险可怕的激流又涂上了重重的一笔，可谓火上浇油，凶中加险了。</w:t>
      </w:r>
    </w:p>
    <w:p>
      <w:pPr>
        <w:ind w:left="0" w:right="0" w:firstLine="560"/>
        <w:spacing w:before="450" w:after="450" w:line="312" w:lineRule="auto"/>
      </w:pPr>
      <w:r>
        <w:rPr>
          <w:rFonts w:ascii="宋体" w:hAnsi="宋体" w:eastAsia="宋体" w:cs="宋体"/>
          <w:color w:val="000"/>
          <w:sz w:val="28"/>
          <w:szCs w:val="28"/>
        </w:rPr>
        <w:t xml:space="preserve">　　该诗的末句“漂船摆石万瓦裂，咫尺性命轻鸿毛”则进一步突出了贞女峡峡窄流急之险。诗妙就妙在，诗人早已完全把自己彻底融化在惊涛骇浪之中了。诗人把那些可怕的，令人心惊肉跳的东西都被艺术的强力纳入了诗的境界。</w:t>
      </w:r>
    </w:p>
    <w:p>
      <w:pPr>
        <w:ind w:left="0" w:right="0" w:firstLine="560"/>
        <w:spacing w:before="450" w:after="450" w:line="312" w:lineRule="auto"/>
      </w:pPr>
      <w:r>
        <w:rPr>
          <w:rFonts w:ascii="宋体" w:hAnsi="宋体" w:eastAsia="宋体" w:cs="宋体"/>
          <w:color w:val="000"/>
          <w:sz w:val="28"/>
          <w:szCs w:val="28"/>
        </w:rPr>
        <w:t xml:space="preserve">　　该诗写贞女峡峡窄流急，鱼龙因恐惧而逃匿，水神的住所亦被震撼的自然之景，从意象的择取、境界的构成到立意的注重点，都体现出反常态的怪异性和独创性。这也与诗人当时被贬阳山、政治上失意，贬地的自然环境和诗人身处的社会环境都给他触目惊心的感觉相吻合。</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2025-10-09T11:53:43+08:00</dcterms:created>
  <dcterms:modified xsi:type="dcterms:W3CDTF">2025-10-09T11:53:43+08:00</dcterms:modified>
</cp:coreProperties>
</file>

<file path=docProps/custom.xml><?xml version="1.0" encoding="utf-8"?>
<Properties xmlns="http://schemas.openxmlformats.org/officeDocument/2006/custom-properties" xmlns:vt="http://schemas.openxmlformats.org/officeDocument/2006/docPropsVTypes"/>
</file>