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《踏莎行·候馆梅残》的原文是什么？该如何理解呢？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踏莎行·候馆梅残　　欧阳修 〔宋代〕　　候馆梅残，溪桥柳细。草薰风暖摇征辔。离愁渐远渐无穷，迢迢不断如春水。　　寸寸柔肠，盈盈粉泪。楼高莫近危阑倚。平芜尽处是春山，行人更在春山外。　　译文　　馆舍前的梅花已经凋残，溪桥旁新生细柳轻垂，暖...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踏莎行·候馆梅残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候馆梅残，溪桥柳细。草薰风暖摇征辔。离愁渐远渐无穷，迢迢不断如春水。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寸寸柔肠，盈盈粉泪。楼高莫近危阑倚。平芜尽处是春山，行人更在春山外。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馆舍前的梅花已经凋残，溪桥旁新生细柳轻垂，暖风吹送着春草的芳香，远行人摇动马缰，赶马行路。走得越远离愁越没有穷尽，就像那春江之水连绵不断。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寸寸柔肠痛断，行行泪水滴落面庞，登上高楼凭栏远望也难解难心中愁情。平坦的草地尽头就是重重春山，行人还在那重重春山之外。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早春的离情相思之情。词的上片写行人在旅途的离愁，下片写妇在家室的离愁，两地相思，一种情怀，全篇的主题即表现离愁。此词是欧阳修深婉词风的代表作。这是一首写一个旅人在征途中的感受，离情别绪，题材常见，但手法奇妙，意境优美，读来令人神远。上片写行者在得意去梅残，草薰风暖的春天在别馆与恋人离别。他初不经意，信马由缰，悠哉游哉;渐行渐远，离愁上心，渐远渐无穷，仿如迢迢不断的春流水，自然真实地刻划居人望归的愁情。居人望尽平芜，望断春山，不见行者;行人还远在春山之外不知何处，居人盼归不见的绝望痛苦心情，可以想见。这首词写春景发离愁，景愈传教而愁愈深，语浅淡而情有致。上片“离愁渐远渐无穷，迢迢不断如春水。”这两句，为全词之眼，以不断之春水状无穷之离愁，化抽象为具象，比喻贴切。渐行渐远，离愁上心，渐远渐无穷，信如迢迢不断的春流水，自然真实地刻划了行者离情别绪萌生渐深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