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《清平乐·洛阳愁绝》的创作背景是什么？该如何赏析呢？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清平乐·洛阳愁绝　　温庭筠 〔唐代〕　　洛阳愁绝，杨柳花飘雪。终日行人恣攀折，桥下水流呜咽。　　上马争劝离觞，南浦莺声断肠。愁杀平原年少，回首挥泪千行。　　译文　　当我辞别洛阳的时候，春暮的景色更使我伤心欲绝，杨花柳絮飘舞着如漫天飞雪。...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清平乐·洛阳愁绝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洛阳愁绝，杨柳花飘雪。终日行人恣攀折，桥下水流呜咽。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上马争劝离觞，南浦莺声断肠。愁杀平原年少，回首挥泪千行。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当我辞别洛阳的时候，春暮的景色更使我伤心欲绝，杨花柳絮飘舞着如漫天飞雪。远行的人天天折走柳枝，桥下的流水时时都在呜咽，唱不完送别的悲歌。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上马时朋友争劝送别的酒。我最怕那南浦的莺啼，声声都是断肠的歌喉。燕赵儿郎也伤愁，挥不尽千行泪，又回头。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温庭筠存《清平乐》小令两阕，此乃惜别之作。一般送别之作多写凄切，而此词却别具一种阳刚之美，因此有人猜测可能“作于被贬之时”(见《唐五代四大名家词》)。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离情的词。上阕写桥上送别。“洛阳愁绝，杨柳花飘雪。”一开头就点出了这次送别的地点和时间：正值阳春天气，洛阳城里柳絮纷飞，如同雪花飘飘。这时有人要远行，朋友们都聚集在桥上为他送别。“终日行人恣攀折，桥下水流呜咽。”按照古人风俗，送别要折杨柳以相赠，用来表示依依不舍之情。因为经这桥上远行的人络绎不断，来这桥上送行的人成群结队，所以整天都有人折杨柳枝，整天都有人执手呜咽。送别的哭声和桥下的流水声发生共鸣，那声音真是撼人心肺。这里不是直写离愁，而是侧面烘托离愁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具体描绘离别的场面以及别后的心情。“上马争劝离觞，南浦莺声飞断肠。”行人上马就要起程了，这时朋友们争着劝饮最后一杯酒，大家便挥手告别。江淹《别赋》有句“送君南浦，伤如之何”。南浦是地名，在福建，这里借指送别之处。一旦离开洛阳，又是那样的牵肠挂肚。忽然听到莺啼婉啭，好似声声劝人留下，实在不忍离去。换头二句所写情景，愁绝可见。“愁杀平原年少，回首挥泪千行。”平原年少，出自“我本平原儿，少年事远行”。平原作为燕赵之地，古多慷慨悲歌之士，交友至深，故离愁使人格外伤感。结尾二句先以“愁杀”二字与首句的“愁绝”呼应，点出情怀，再以“回首挥泪千行”六个字将依依离情与主人公的无限悲苦，形象地揭示了出来，一种难舍难分之情态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一般送别之作多写得凄凄切切。温庭筠这首词虽然格调也不高，但并无儿女之态，脂粉之气。大家公认温庭筠词“大半托词房帷，极其婉雅”，这首词却是个例外，别具一种阳刚之美。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