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墨香飘逸，胡安国文学探微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宋朝，词的黄金时代，文人墨客云集，文学作品犹如繁星般点缀着这个文治武功的朝代。其中，胡安国作为一位学者，其文学作品不仅深邃而且意蕴悠远，展现了宋代文人的独特风采。　　胡安国，字康侯，北宋中后期人，是一位才华横溢的学者和文学家。他在学术上...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宋朝，词的黄金时代，文人墨客云集，文学作品犹如繁星般点缀着这个文治武功的朝代。其中，胡安国作为一位学者，其文学作品不仅深邃而且意蕴悠远，展现了宋代文人的独特风采。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胡安国，字康侯，北宋中后期人，是一位才华横溢的学者和文学家。他在学术上有着自己的见解和追求，尤其在文学创作上，他的作品多以诗词为主，风格雅致、清新脱俗，并蕴含深邃的思想和哲理。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歌常以自然景物为题，通过对山水、风月的描绘，抒发了他对生命、对宇宙自然的体悟和感慨。如他的《秋夜将晓出篱门迎凉有感》中写道：“三万里河东入海，五千仞岳上摩天。”这既是对壮阔山河的描述，也体现了他深远的胸怀和对自然界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安国的文学作品中，还常体现出浓郁的生活气息和人文关怀。他的诗词不仅仅局限于个人情感的抒发，更折射出当时社会的现实状态和人民的疾苦。这种深入骨髓的同情和对民生的关注，使得他的作品具有了更深的社会意义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除了诗歌，胡安国的散文也颇受时人推崇。他的散文多涉及哲学、道德和政治等方面的内容，语言精炼，逻辑严谨，充满了学者的风范。通过这些文字，不难看出胡安国深厚的文化素养和扎实的学问基础。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胡安国的文学创作虽然未形成巨大的文学流派，但他的作品却如同一股清流，在宋代文学的大海中静静流淌。他那种超脱世俗、追求自然与和谐的文学精神，对后世文人有着不小的影响。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胡安国的文学作品时，不难发现其中蕴含的哲思与才情。他的文字不仅是对自然和社会的深刻观察，也是对人性和生命的深度思考。在宋朝那个文风鼎盛的时代，胡安国用他的笔触，为我们留下了宝贵的文化遗产，成为研究宋代文化不可多得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胡安国的文学作品，就像他笔下的山川河流，流传至今，依然散发着历史的光辉和文学的魅力。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