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《天作》作者是谁？该如何赏析呢？</w:t>
      </w:r>
      <w:bookmarkEnd w:id="1"/>
    </w:p>
    <w:p>
      <w:pPr>
        <w:jc w:val="center"/>
        <w:spacing w:before="0" w:after="450"/>
      </w:pPr>
      <w:r>
        <w:rPr>
          <w:rFonts w:ascii="Arial" w:hAnsi="Arial" w:eastAsia="Arial" w:cs="Arial"/>
          <w:color w:val="999999"/>
          <w:sz w:val="20"/>
          <w:szCs w:val="20"/>
        </w:rPr>
        <w:t xml:space="preserve">来源：网络  作者：梦中情人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天作　　佚名 〔先秦〕　　天作高山，大王荒之。彼作矣，文王康之。彼徂矣，岐有夷之行。子孙保之。　　译文　　上天造就岐山高，大王开始来开荒。百姓在此盖新房，文王让民享安康。民众奔往岐山旁，岐山大道坦荡荡。子孙永保这地方。　　注释　　作：生...</w:t>
      </w:r>
    </w:p>
    <w:p>
      <w:pPr>
        <w:ind w:left="0" w:right="0" w:firstLine="560"/>
        <w:spacing w:before="450" w:after="450" w:line="312" w:lineRule="auto"/>
      </w:pPr>
      <w:r>
        <w:rPr>
          <w:rFonts w:ascii="宋体" w:hAnsi="宋体" w:eastAsia="宋体" w:cs="宋体"/>
          <w:color w:val="000"/>
          <w:sz w:val="28"/>
          <w:szCs w:val="28"/>
        </w:rPr>
        <w:t xml:space="preserve">　　天作</w:t>
      </w:r>
    </w:p>
    <w:p>
      <w:pPr>
        <w:ind w:left="0" w:right="0" w:firstLine="560"/>
        <w:spacing w:before="450" w:after="450" w:line="312" w:lineRule="auto"/>
      </w:pPr>
      <w:r>
        <w:rPr>
          <w:rFonts w:ascii="宋体" w:hAnsi="宋体" w:eastAsia="宋体" w:cs="宋体"/>
          <w:color w:val="000"/>
          <w:sz w:val="28"/>
          <w:szCs w:val="28"/>
        </w:rPr>
        <w:t xml:space="preserve">　　佚名 〔先秦〕</w:t>
      </w:r>
    </w:p>
    <w:p>
      <w:pPr>
        <w:ind w:left="0" w:right="0" w:firstLine="560"/>
        <w:spacing w:before="450" w:after="450" w:line="312" w:lineRule="auto"/>
      </w:pPr>
      <w:r>
        <w:rPr>
          <w:rFonts w:ascii="宋体" w:hAnsi="宋体" w:eastAsia="宋体" w:cs="宋体"/>
          <w:color w:val="000"/>
          <w:sz w:val="28"/>
          <w:szCs w:val="28"/>
        </w:rPr>
        <w:t xml:space="preserve">　　天作高山，大王荒之。彼作矣，文王康之。彼徂矣，岐有夷之行。子孙保之。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上天造就岐山高，大王开始来开荒。百姓在此盖新房，文王让民享安康。民众奔往岐山旁，岐山大道坦荡荡。子孙永保这地方。</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作：生，造就。</w:t>
      </w:r>
    </w:p>
    <w:p>
      <w:pPr>
        <w:ind w:left="0" w:right="0" w:firstLine="560"/>
        <w:spacing w:before="450" w:after="450" w:line="312" w:lineRule="auto"/>
      </w:pPr>
      <w:r>
        <w:rPr>
          <w:rFonts w:ascii="宋体" w:hAnsi="宋体" w:eastAsia="宋体" w:cs="宋体"/>
          <w:color w:val="000"/>
          <w:sz w:val="28"/>
          <w:szCs w:val="28"/>
        </w:rPr>
        <w:t xml:space="preserve">　　高山：指岐山，在今陕西岐山东北。</w:t>
      </w:r>
    </w:p>
    <w:p>
      <w:pPr>
        <w:ind w:left="0" w:right="0" w:firstLine="560"/>
        <w:spacing w:before="450" w:after="450" w:line="312" w:lineRule="auto"/>
      </w:pPr>
      <w:r>
        <w:rPr>
          <w:rFonts w:ascii="宋体" w:hAnsi="宋体" w:eastAsia="宋体" w:cs="宋体"/>
          <w:color w:val="000"/>
          <w:sz w:val="28"/>
          <w:szCs w:val="28"/>
        </w:rPr>
        <w:t xml:space="preserve">　　大王：即太王古公亶父，周文王的祖父。荒：开荒垦田。</w:t>
      </w:r>
    </w:p>
    <w:p>
      <w:pPr>
        <w:ind w:left="0" w:right="0" w:firstLine="560"/>
        <w:spacing w:before="450" w:after="450" w:line="312" w:lineRule="auto"/>
      </w:pPr>
      <w:r>
        <w:rPr>
          <w:rFonts w:ascii="宋体" w:hAnsi="宋体" w:eastAsia="宋体" w:cs="宋体"/>
          <w:color w:val="000"/>
          <w:sz w:val="28"/>
          <w:szCs w:val="28"/>
        </w:rPr>
        <w:t xml:space="preserve">　　作：治理。一说始。</w:t>
      </w:r>
    </w:p>
    <w:p>
      <w:pPr>
        <w:ind w:left="0" w:right="0" w:firstLine="560"/>
        <w:spacing w:before="450" w:after="450" w:line="312" w:lineRule="auto"/>
      </w:pPr>
      <w:r>
        <w:rPr>
          <w:rFonts w:ascii="宋体" w:hAnsi="宋体" w:eastAsia="宋体" w:cs="宋体"/>
          <w:color w:val="000"/>
          <w:sz w:val="28"/>
          <w:szCs w:val="28"/>
        </w:rPr>
        <w:t xml:space="preserve">　　康：安康。</w:t>
      </w:r>
    </w:p>
    <w:p>
      <w:pPr>
        <w:ind w:left="0" w:right="0" w:firstLine="560"/>
        <w:spacing w:before="450" w:after="450" w:line="312" w:lineRule="auto"/>
      </w:pPr>
      <w:r>
        <w:rPr>
          <w:rFonts w:ascii="宋体" w:hAnsi="宋体" w:eastAsia="宋体" w:cs="宋体"/>
          <w:color w:val="000"/>
          <w:sz w:val="28"/>
          <w:szCs w:val="28"/>
        </w:rPr>
        <w:t xml:space="preserve">　　徂(cú )：往，指百姓来归附。</w:t>
      </w:r>
    </w:p>
    <w:p>
      <w:pPr>
        <w:ind w:left="0" w:right="0" w:firstLine="560"/>
        <w:spacing w:before="450" w:after="450" w:line="312" w:lineRule="auto"/>
      </w:pPr>
      <w:r>
        <w:rPr>
          <w:rFonts w:ascii="宋体" w:hAnsi="宋体" w:eastAsia="宋体" w:cs="宋体"/>
          <w:color w:val="000"/>
          <w:sz w:val="28"/>
          <w:szCs w:val="28"/>
        </w:rPr>
        <w:t xml:space="preserve">　　夷：平坦易通。行(háng)：道路。</w:t>
      </w:r>
    </w:p>
    <w:p>
      <w:pPr>
        <w:ind w:left="0" w:right="0" w:firstLine="560"/>
        <w:spacing w:before="450" w:after="450" w:line="312" w:lineRule="auto"/>
      </w:pPr>
      <w:r>
        <w:rPr>
          <w:rFonts w:ascii="宋体" w:hAnsi="宋体" w:eastAsia="宋体" w:cs="宋体"/>
          <w:color w:val="000"/>
          <w:sz w:val="28"/>
          <w:szCs w:val="28"/>
        </w:rPr>
        <w:t xml:space="preserve">　　保：守住。</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一首歌颂周太王古公亶父开创岐山基业以及周文王业绩的短乐章。“天作高山”，强调上天赐予岐山这块圣地。周人重视天赐，视为吉祥，连婚娶亦是如此：“文王初载，天作之合。”(《大雅·大明》)天赐岐山之后，在这根据地上积蓄力量尚须人为，诗中便主要写这一过程。之所以仅取大王、文王二人，主要是因为他们确实是岐山九世周主最杰出的代表。灭商虽然完成于周武王，但周文王之时已显示出周将代商的必然趋势，商纣王囚周文王于羑里，只能延缓而无法阻遏这一历史发展。岐山圣地经营到周文王之世，已为周武王积蓄了足以灭商的雄厚实力，包括姜尚这样足以辅成伟业的贤臣。“有夷之行”，分明是先王开创的一条通向胜利之路。</w:t>
      </w:r>
    </w:p>
    <w:p>
      <w:pPr>
        <w:ind w:left="0" w:right="0" w:firstLine="560"/>
        <w:spacing w:before="450" w:after="450" w:line="312" w:lineRule="auto"/>
      </w:pPr>
      <w:r>
        <w:rPr>
          <w:rFonts w:ascii="宋体" w:hAnsi="宋体" w:eastAsia="宋体" w:cs="宋体"/>
          <w:color w:val="000"/>
          <w:sz w:val="28"/>
          <w:szCs w:val="28"/>
        </w:rPr>
        <w:t xml:space="preserve">　　这首短诗，多人对其中个别字眼有不同的解读。如“彼作矣”的“彼”，有人解为百姓，那么“彼作矣”就是百姓们造起房屋;有人解为先祖大王，“彼作矣”就是先祖大王开创伟业。如“康”，一解为安定，安康;一解为赓，继承，继往开来之意。此所谓诗无达诂，见仁见智也。</w:t>
      </w:r>
    </w:p>
    <w:p>
      <w:pPr>
        <w:ind w:left="0" w:right="0" w:firstLine="560"/>
        <w:spacing w:before="450" w:after="450" w:line="312" w:lineRule="auto"/>
      </w:pPr>
      <w:r>
        <w:rPr>
          <w:rFonts w:ascii="宋体" w:hAnsi="宋体" w:eastAsia="宋体" w:cs="宋体"/>
          <w:color w:val="000"/>
          <w:sz w:val="28"/>
          <w:szCs w:val="28"/>
        </w:rPr>
        <w:t xml:space="preserve">　　《周颂·天作》一诗将对圣地、圣人的歌颂融为一体，着力描写积蓄力量的进程，揭示历史发展的必然趋势，其文笔犹如大河滔滔，飞流直泻，既显庄严，又富气势。短短七句，有如此艺术效果，可见诗歌作者的大手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周颂·天作》是周颂中少有的提及具体地点的作品(另一篇是《周颂·潜》)，它写出了岐山。《毛诗序》说它是“祀先王先公”，朱熹《诗集传》则指为“祭大王之诗”，都认为祭祀的对象是人。姚际恒《诗经通论》引季明德语，认为是“岐山之祭”，即《周颂·天作》的祭祀对象是岐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2026-08-09T15:21:42+08:00</dcterms:created>
  <dcterms:modified xsi:type="dcterms:W3CDTF">2026-08-09T15:21:42+08:00</dcterms:modified>
</cp:coreProperties>
</file>

<file path=docProps/custom.xml><?xml version="1.0" encoding="utf-8"?>
<Properties xmlns="http://schemas.openxmlformats.org/officeDocument/2006/custom-properties" xmlns:vt="http://schemas.openxmlformats.org/officeDocument/2006/docPropsVTypes"/>
</file>