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《苦笋》的作者是谁？又该如何鉴赏呢？</w:t>
      </w:r>
      <w:bookmarkEnd w:id="1"/>
    </w:p>
    <w:p>
      <w:pPr>
        <w:jc w:val="center"/>
        <w:spacing w:before="0" w:after="450"/>
      </w:pPr>
      <w:r>
        <w:rPr>
          <w:rFonts w:ascii="Arial" w:hAnsi="Arial" w:eastAsia="Arial" w:cs="Arial"/>
          <w:color w:val="999999"/>
          <w:sz w:val="20"/>
          <w:szCs w:val="20"/>
        </w:rPr>
        <w:t xml:space="preserve">来源：网络  作者：九曲桥畔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苦笋　　陆游 〔宋代〕　　藜藿盘中忽眼明，骈头脱襁白玉婴。　　极知耿介种性别，苦节乃与生俱生。　　我见魏征殊媚妩，约束儿童勿多取。　　人才自古要养成，放使干霄战风雨。　　译文　　粗菜淡饭的餐盘中突然眼睛为之一亮，发现并列在餐盘中的还有如...</w:t>
      </w:r>
    </w:p>
    <w:p>
      <w:pPr>
        <w:ind w:left="0" w:right="0" w:firstLine="560"/>
        <w:spacing w:before="450" w:after="450" w:line="312" w:lineRule="auto"/>
      </w:pPr>
      <w:r>
        <w:rPr>
          <w:rFonts w:ascii="宋体" w:hAnsi="宋体" w:eastAsia="宋体" w:cs="宋体"/>
          <w:color w:val="000"/>
          <w:sz w:val="28"/>
          <w:szCs w:val="28"/>
        </w:rPr>
        <w:t xml:space="preserve">　　苦笋</w:t>
      </w:r>
    </w:p>
    <w:p>
      <w:pPr>
        <w:ind w:left="0" w:right="0" w:firstLine="560"/>
        <w:spacing w:before="450" w:after="450" w:line="312" w:lineRule="auto"/>
      </w:pPr>
      <w:r>
        <w:rPr>
          <w:rFonts w:ascii="宋体" w:hAnsi="宋体" w:eastAsia="宋体" w:cs="宋体"/>
          <w:color w:val="000"/>
          <w:sz w:val="28"/>
          <w:szCs w:val="28"/>
        </w:rPr>
        <w:t xml:space="preserve">　　陆游 〔宋代〕</w:t>
      </w:r>
    </w:p>
    <w:p>
      <w:pPr>
        <w:ind w:left="0" w:right="0" w:firstLine="560"/>
        <w:spacing w:before="450" w:after="450" w:line="312" w:lineRule="auto"/>
      </w:pPr>
      <w:r>
        <w:rPr>
          <w:rFonts w:ascii="宋体" w:hAnsi="宋体" w:eastAsia="宋体" w:cs="宋体"/>
          <w:color w:val="000"/>
          <w:sz w:val="28"/>
          <w:szCs w:val="28"/>
        </w:rPr>
        <w:t xml:space="preserve">　　藜藿盘中忽眼明，骈头脱襁白玉婴。</w:t>
      </w:r>
    </w:p>
    <w:p>
      <w:pPr>
        <w:ind w:left="0" w:right="0" w:firstLine="560"/>
        <w:spacing w:before="450" w:after="450" w:line="312" w:lineRule="auto"/>
      </w:pPr>
      <w:r>
        <w:rPr>
          <w:rFonts w:ascii="宋体" w:hAnsi="宋体" w:eastAsia="宋体" w:cs="宋体"/>
          <w:color w:val="000"/>
          <w:sz w:val="28"/>
          <w:szCs w:val="28"/>
        </w:rPr>
        <w:t xml:space="preserve">　　极知耿介种性别，苦节乃与生俱生。</w:t>
      </w:r>
    </w:p>
    <w:p>
      <w:pPr>
        <w:ind w:left="0" w:right="0" w:firstLine="560"/>
        <w:spacing w:before="450" w:after="450" w:line="312" w:lineRule="auto"/>
      </w:pPr>
      <w:r>
        <w:rPr>
          <w:rFonts w:ascii="宋体" w:hAnsi="宋体" w:eastAsia="宋体" w:cs="宋体"/>
          <w:color w:val="000"/>
          <w:sz w:val="28"/>
          <w:szCs w:val="28"/>
        </w:rPr>
        <w:t xml:space="preserve">　　我见魏征殊媚妩，约束儿童勿多取。</w:t>
      </w:r>
    </w:p>
    <w:p>
      <w:pPr>
        <w:ind w:left="0" w:right="0" w:firstLine="560"/>
        <w:spacing w:before="450" w:after="450" w:line="312" w:lineRule="auto"/>
      </w:pPr>
      <w:r>
        <w:rPr>
          <w:rFonts w:ascii="宋体" w:hAnsi="宋体" w:eastAsia="宋体" w:cs="宋体"/>
          <w:color w:val="000"/>
          <w:sz w:val="28"/>
          <w:szCs w:val="28"/>
        </w:rPr>
        <w:t xml:space="preserve">　　人才自古要养成，放使干霄战风雨。</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粗菜淡饭的餐盘中突然眼睛为之一亮，发现并列在餐盘中的还有如从襁褓中脱颖而出的婴儿一般洁白的玉笋。</w:t>
      </w:r>
    </w:p>
    <w:p>
      <w:pPr>
        <w:ind w:left="0" w:right="0" w:firstLine="560"/>
        <w:spacing w:before="450" w:after="450" w:line="312" w:lineRule="auto"/>
      </w:pPr>
      <w:r>
        <w:rPr>
          <w:rFonts w:ascii="宋体" w:hAnsi="宋体" w:eastAsia="宋体" w:cs="宋体"/>
          <w:color w:val="000"/>
          <w:sz w:val="28"/>
          <w:szCs w:val="28"/>
        </w:rPr>
        <w:t xml:space="preserve">　　大家都知道正直不阿、廉洁自持的品性是由内在素质决定的，玉笋清淡苦涩的节操是与生俱来的。</w:t>
      </w:r>
    </w:p>
    <w:p>
      <w:pPr>
        <w:ind w:left="0" w:right="0" w:firstLine="560"/>
        <w:spacing w:before="450" w:after="450" w:line="312" w:lineRule="auto"/>
      </w:pPr>
      <w:r>
        <w:rPr>
          <w:rFonts w:ascii="宋体" w:hAnsi="宋体" w:eastAsia="宋体" w:cs="宋体"/>
          <w:color w:val="000"/>
          <w:sz w:val="28"/>
          <w:szCs w:val="28"/>
        </w:rPr>
        <w:t xml:space="preserve">　　我看苦笋正如唐太宗看到魏征一样，不觉其苦，反倒觉得其妩媚可亲，告诫孩子们千万别把这些苦笋拔出太多。</w:t>
      </w:r>
    </w:p>
    <w:p>
      <w:pPr>
        <w:ind w:left="0" w:right="0" w:firstLine="560"/>
        <w:spacing w:before="450" w:after="450" w:line="312" w:lineRule="auto"/>
      </w:pPr>
      <w:r>
        <w:rPr>
          <w:rFonts w:ascii="宋体" w:hAnsi="宋体" w:eastAsia="宋体" w:cs="宋体"/>
          <w:color w:val="000"/>
          <w:sz w:val="28"/>
          <w:szCs w:val="28"/>
        </w:rPr>
        <w:t xml:space="preserve">　　自古以来，人才都是要靠培养锻炼才能成长的，要放手使他们在实践中经风雨、见世面，经受历练。</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本诗采用联想手法，由物及人。</w:t>
      </w:r>
    </w:p>
    <w:p>
      <w:pPr>
        <w:ind w:left="0" w:right="0" w:firstLine="560"/>
        <w:spacing w:before="450" w:after="450" w:line="312" w:lineRule="auto"/>
      </w:pPr>
      <w:r>
        <w:rPr>
          <w:rFonts w:ascii="宋体" w:hAnsi="宋体" w:eastAsia="宋体" w:cs="宋体"/>
          <w:color w:val="000"/>
          <w:sz w:val="28"/>
          <w:szCs w:val="28"/>
        </w:rPr>
        <w:t xml:space="preserve">　　诗人首联先写见到一对洁白鲜嫩的苦笋的感受，不禁眼前一亮。</w:t>
      </w:r>
    </w:p>
    <w:p>
      <w:pPr>
        <w:ind w:left="0" w:right="0" w:firstLine="560"/>
        <w:spacing w:before="450" w:after="450" w:line="312" w:lineRule="auto"/>
      </w:pPr>
      <w:r>
        <w:rPr>
          <w:rFonts w:ascii="宋体" w:hAnsi="宋体" w:eastAsia="宋体" w:cs="宋体"/>
          <w:color w:val="000"/>
          <w:sz w:val="28"/>
          <w:szCs w:val="28"/>
        </w:rPr>
        <w:t xml:space="preserve">　　进而颔联两句直接描写苦笋，并将其人格化，指出“耿介”是此物种的本性，“苦节”是与生俱来的。“耿介”指正直不阿，廉洁自持;“苦节”指俭约过甚，后以坚守节操，矢志不渝为“苦节”。肯定赞美苦笋品性后，诗人自然由此联想到唐朝宰相、杰出的政治家、思想家、文学家和史学家魏征。</w:t>
      </w:r>
    </w:p>
    <w:p>
      <w:pPr>
        <w:ind w:left="0" w:right="0" w:firstLine="560"/>
        <w:spacing w:before="450" w:after="450" w:line="312" w:lineRule="auto"/>
      </w:pPr>
      <w:r>
        <w:rPr>
          <w:rFonts w:ascii="宋体" w:hAnsi="宋体" w:eastAsia="宋体" w:cs="宋体"/>
          <w:color w:val="000"/>
          <w:sz w:val="28"/>
          <w:szCs w:val="28"/>
        </w:rPr>
        <w:t xml:space="preserve">　　颈联“我见魏徵殊媚妩”一句是写唐太宗说，别人认为魏征言行无礼，我却觉得他很妩媚。所以，从本身外部特征来看，苦笋的“苦”便是魏征的“殊”，“苦”味并不爽口，而魏征的“殊”在于直言进谏，而其言行有时着实令人难以接受。从内在气质来看，诗人赞美苦笋的气节便是唐太宗赞魏征“妩媚”，苦笋性情“耿介”，天生“苦节”，与魏征正直不阿，廉洁自持的品格均是受人赏识之处。</w:t>
      </w:r>
    </w:p>
    <w:p>
      <w:pPr>
        <w:ind w:left="0" w:right="0" w:firstLine="560"/>
        <w:spacing w:before="450" w:after="450" w:line="312" w:lineRule="auto"/>
      </w:pPr>
      <w:r>
        <w:rPr>
          <w:rFonts w:ascii="宋体" w:hAnsi="宋体" w:eastAsia="宋体" w:cs="宋体"/>
          <w:color w:val="000"/>
          <w:sz w:val="28"/>
          <w:szCs w:val="28"/>
        </w:rPr>
        <w:t xml:space="preserve">　　全诗尾联议论收尾，指出人才养成既需要发展空间，也要经历风雨砺。历史上的魏征以“犯颜直谏”著称，其言行常常令人难以接受，好比苦笋的滋味并不适口;苦笋与生俱来的“苦节”，象征耿介性格，与魏征方正的人格相似，应该得到认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2026-09-12T22:07:54+08:00</dcterms:created>
  <dcterms:modified xsi:type="dcterms:W3CDTF">2026-09-12T22:07:54+08:00</dcterms:modified>
</cp:coreProperties>
</file>

<file path=docProps/custom.xml><?xml version="1.0" encoding="utf-8"?>
<Properties xmlns="http://schemas.openxmlformats.org/officeDocument/2006/custom-properties" xmlns:vt="http://schemas.openxmlformats.org/officeDocument/2006/docPropsVTypes"/>
</file>