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李白当时把个人的忧愁融到历史之中，遂作《忆秦娥》</w:t>
      </w:r>
      <w:bookmarkEnd w:id="1"/>
    </w:p>
    <w:p>
      <w:pPr>
        <w:jc w:val="center"/>
        <w:spacing w:before="0" w:after="450"/>
      </w:pPr>
      <w:r>
        <w:rPr>
          <w:rFonts w:ascii="Arial" w:hAnsi="Arial" w:eastAsia="Arial" w:cs="Arial"/>
          <w:color w:val="999999"/>
          <w:sz w:val="20"/>
          <w:szCs w:val="20"/>
        </w:rPr>
        <w:t xml:space="preserve">来源：网络  作者：花开彼岸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忆秦娥》，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前不见古人，后不见来者。</w:t>
      </w:r>
    </w:p>
    <w:p>
      <w:pPr>
        <w:ind w:left="0" w:right="0" w:firstLine="560"/>
        <w:spacing w:before="450" w:after="450" w:line="312" w:lineRule="auto"/>
      </w:pPr>
      <w:r>
        <w:rPr>
          <w:rFonts w:ascii="宋体" w:hAnsi="宋体" w:eastAsia="宋体" w:cs="宋体"/>
          <w:color w:val="000"/>
          <w:sz w:val="28"/>
          <w:szCs w:val="28"/>
        </w:rPr>
        <w:t xml:space="preserve">　　秦楼月，年年柳色，灞陵伤别。</w:t>
      </w:r>
    </w:p>
    <w:p>
      <w:pPr>
        <w:ind w:left="0" w:right="0" w:firstLine="560"/>
        <w:spacing w:before="450" w:after="450" w:line="312" w:lineRule="auto"/>
      </w:pPr>
      <w:r>
        <w:rPr>
          <w:rFonts w:ascii="宋体" w:hAnsi="宋体" w:eastAsia="宋体" w:cs="宋体"/>
          <w:color w:val="000"/>
          <w:sz w:val="28"/>
          <w:szCs w:val="28"/>
        </w:rPr>
        <w:t xml:space="preserve">　　乐游原上清秋节，咸阳古道音尘绝。</w:t>
      </w:r>
    </w:p>
    <w:p>
      <w:pPr>
        <w:ind w:left="0" w:right="0" w:firstLine="560"/>
        <w:spacing w:before="450" w:after="450" w:line="312" w:lineRule="auto"/>
      </w:pPr>
      <w:r>
        <w:rPr>
          <w:rFonts w:ascii="宋体" w:hAnsi="宋体" w:eastAsia="宋体" w:cs="宋体"/>
          <w:color w:val="000"/>
          <w:sz w:val="28"/>
          <w:szCs w:val="28"/>
        </w:rPr>
        <w:t xml:space="preserve">　　音尘绝，西风残照，汉家陵阙。</w:t>
      </w:r>
    </w:p>
    <w:p>
      <w:pPr>
        <w:ind w:left="0" w:right="0" w:firstLine="560"/>
        <w:spacing w:before="450" w:after="450" w:line="312" w:lineRule="auto"/>
      </w:pPr>
      <w:r>
        <w:rPr>
          <w:rFonts w:ascii="宋体" w:hAnsi="宋体" w:eastAsia="宋体" w:cs="宋体"/>
          <w:color w:val="000"/>
          <w:sz w:val="28"/>
          <w:szCs w:val="28"/>
        </w:rPr>
        <w:t xml:space="preserve">　　【赏析】：“忆秦娥”为词牌名，唐、五代的词，多数只有词牌名，不另标题目，宋词才盛行词牌名和题目并列。</w:t>
      </w:r>
    </w:p>
    <w:p>
      <w:pPr>
        <w:ind w:left="0" w:right="0" w:firstLine="560"/>
        <w:spacing w:before="450" w:after="450" w:line="312" w:lineRule="auto"/>
      </w:pPr>
      <w:r>
        <w:rPr>
          <w:rFonts w:ascii="宋体" w:hAnsi="宋体" w:eastAsia="宋体" w:cs="宋体"/>
          <w:color w:val="000"/>
          <w:sz w:val="28"/>
          <w:szCs w:val="28"/>
        </w:rPr>
        <w:t xml:space="preserve">　　本词相传为李白所作，但有争议。词分上下两阕，用仄声韵，即“咽”、“月”、“别”、“节”、“绝”、“阕”;其中上阕第二句和下阕第二句的末三字，分别重迭一次，后来填此词的，沿为定例。</w:t>
      </w:r>
    </w:p>
    <w:p>
      <w:pPr>
        <w:ind w:left="0" w:right="0" w:firstLine="560"/>
        <w:spacing w:before="450" w:after="450" w:line="312" w:lineRule="auto"/>
      </w:pPr>
      <w:r>
        <w:rPr>
          <w:rFonts w:ascii="宋体" w:hAnsi="宋体" w:eastAsia="宋体" w:cs="宋体"/>
          <w:color w:val="000"/>
          <w:sz w:val="28"/>
          <w:szCs w:val="28"/>
        </w:rPr>
        <w:t xml:space="preserve">　　本词上阕借秦娥对情人的思念来表达词人内心对某种事物的苦思与追求，偏重于个人的悲欢离合。下阕则直接抒发了词人怀古伤今的情绪，把个人的忧愁融到历史的忧愁之中。面对秦汉那样赫赫王朝的遗迹——咸阳古道，汉家陵阙，进入历史的反思，造成了一种悲壮的兴亡感。意境博大，风格浑厚。王国维《人间词话》评“西风——陵阙”两句：“寥寥八字，遂关千古登临之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2026-10-06T08:44:51+08:00</dcterms:created>
  <dcterms:modified xsi:type="dcterms:W3CDTF">2026-10-06T08:44:51+08:00</dcterms:modified>
</cp:coreProperties>
</file>

<file path=docProps/custom.xml><?xml version="1.0" encoding="utf-8"?>
<Properties xmlns="http://schemas.openxmlformats.org/officeDocument/2006/custom-properties" xmlns:vt="http://schemas.openxmlformats.org/officeDocument/2006/docPropsVTypes"/>
</file>