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陆游的《金错刀行》原文是什么？如何理解？</w:t>
      </w:r>
      <w:bookmarkEnd w:id="1"/>
    </w:p>
    <w:p>
      <w:pPr>
        <w:jc w:val="center"/>
        <w:spacing w:before="0" w:after="450"/>
      </w:pPr>
      <w:r>
        <w:rPr>
          <w:rFonts w:ascii="Arial" w:hAnsi="Arial" w:eastAsia="Arial" w:cs="Arial"/>
          <w:color w:val="999999"/>
          <w:sz w:val="20"/>
          <w:szCs w:val="20"/>
        </w:rPr>
        <w:t xml:space="preserve">来源：网络  作者：落花成痕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陆游的《金错刀行》原文是什么?如何理解?这是很多读者都特别想知道的问题，下面小编就为大家详细介绍一下，感兴趣的朋友就一起看看吧。　　《金错刀行》　　宋·陆游　　黄金错刀白玉装，夜穿窗扉出光芒。　　丈夫五十功未立，提刀独立顾八荒。　　京华...</w:t>
      </w:r>
    </w:p>
    <w:p>
      <w:pPr>
        <w:ind w:left="0" w:right="0" w:firstLine="560"/>
        <w:spacing w:before="450" w:after="450" w:line="312" w:lineRule="auto"/>
      </w:pPr>
      <w:r>
        <w:rPr>
          <w:rFonts w:ascii="宋体" w:hAnsi="宋体" w:eastAsia="宋体" w:cs="宋体"/>
          <w:color w:val="000"/>
          <w:sz w:val="28"/>
          <w:szCs w:val="28"/>
        </w:rPr>
        <w:t xml:space="preserve">　　陆游的《金错刀行》原文是什么?如何理解?这是很多读者都特别想知道的问题，下面小编就为大家详细介绍一下，感兴趣的朋友就一起看看吧。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《金错刀行》</w:t>
      </w:r>
    </w:p>
    <w:p>
      <w:pPr>
        <w:ind w:left="0" w:right="0" w:firstLine="560"/>
        <w:spacing w:before="450" w:after="450" w:line="312" w:lineRule="auto"/>
      </w:pPr>
      <w:r>
        <w:rPr>
          <w:rFonts w:ascii="宋体" w:hAnsi="宋体" w:eastAsia="宋体" w:cs="宋体"/>
          <w:color w:val="000"/>
          <w:sz w:val="28"/>
          <w:szCs w:val="28"/>
        </w:rPr>
        <w:t xml:space="preserve">　　宋·陆游</w:t>
      </w:r>
    </w:p>
    <w:p>
      <w:pPr>
        <w:ind w:left="0" w:right="0" w:firstLine="560"/>
        <w:spacing w:before="450" w:after="450" w:line="312" w:lineRule="auto"/>
      </w:pPr>
      <w:r>
        <w:rPr>
          <w:rFonts w:ascii="宋体" w:hAnsi="宋体" w:eastAsia="宋体" w:cs="宋体"/>
          <w:color w:val="000"/>
          <w:sz w:val="28"/>
          <w:szCs w:val="28"/>
        </w:rPr>
        <w:t xml:space="preserve">　　黄金错刀白玉装，夜穿窗扉出光芒。</w:t>
      </w:r>
    </w:p>
    <w:p>
      <w:pPr>
        <w:ind w:left="0" w:right="0" w:firstLine="560"/>
        <w:spacing w:before="450" w:after="450" w:line="312" w:lineRule="auto"/>
      </w:pPr>
      <w:r>
        <w:rPr>
          <w:rFonts w:ascii="宋体" w:hAnsi="宋体" w:eastAsia="宋体" w:cs="宋体"/>
          <w:color w:val="000"/>
          <w:sz w:val="28"/>
          <w:szCs w:val="28"/>
        </w:rPr>
        <w:t xml:space="preserve">　　丈夫五十功未立，提刀独立顾八荒。</w:t>
      </w:r>
    </w:p>
    <w:p>
      <w:pPr>
        <w:ind w:left="0" w:right="0" w:firstLine="560"/>
        <w:spacing w:before="450" w:after="450" w:line="312" w:lineRule="auto"/>
      </w:pPr>
      <w:r>
        <w:rPr>
          <w:rFonts w:ascii="宋体" w:hAnsi="宋体" w:eastAsia="宋体" w:cs="宋体"/>
          <w:color w:val="000"/>
          <w:sz w:val="28"/>
          <w:szCs w:val="28"/>
        </w:rPr>
        <w:t xml:space="preserve">　　京华结交尽奇士，意气相期共生死。</w:t>
      </w:r>
    </w:p>
    <w:p>
      <w:pPr>
        <w:ind w:left="0" w:right="0" w:firstLine="560"/>
        <w:spacing w:before="450" w:after="450" w:line="312" w:lineRule="auto"/>
      </w:pPr>
      <w:r>
        <w:rPr>
          <w:rFonts w:ascii="宋体" w:hAnsi="宋体" w:eastAsia="宋体" w:cs="宋体"/>
          <w:color w:val="000"/>
          <w:sz w:val="28"/>
          <w:szCs w:val="28"/>
        </w:rPr>
        <w:t xml:space="preserve">　　千年史册耻无名，一片丹心报天子。</w:t>
      </w:r>
    </w:p>
    <w:p>
      <w:pPr>
        <w:ind w:left="0" w:right="0" w:firstLine="560"/>
        <w:spacing w:before="450" w:after="450" w:line="312" w:lineRule="auto"/>
      </w:pPr>
      <w:r>
        <w:rPr>
          <w:rFonts w:ascii="宋体" w:hAnsi="宋体" w:eastAsia="宋体" w:cs="宋体"/>
          <w:color w:val="000"/>
          <w:sz w:val="28"/>
          <w:szCs w:val="28"/>
        </w:rPr>
        <w:t xml:space="preserve">　　尔来从军天汉滨，南山晓雪玉嶙峋。</w:t>
      </w:r>
    </w:p>
    <w:p>
      <w:pPr>
        <w:ind w:left="0" w:right="0" w:firstLine="560"/>
        <w:spacing w:before="450" w:after="450" w:line="312" w:lineRule="auto"/>
      </w:pPr>
      <w:r>
        <w:rPr>
          <w:rFonts w:ascii="宋体" w:hAnsi="宋体" w:eastAsia="宋体" w:cs="宋体"/>
          <w:color w:val="000"/>
          <w:sz w:val="28"/>
          <w:szCs w:val="28"/>
        </w:rPr>
        <w:t xml:space="preserve">　　呜呼!楚虽三户能亡秦，岂有堂堂中国空无人。</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陆游虽才华横溢，但因受秦桧的排挤(陆游曾和秦桧的孙子秦埙同科应试，陆游考了第一，秦桧不喜，让人把秦埙改为第一，但主考官不同意，仍取陆游为榜首，秦桧大怒，竟毁了陆游的卷子，并在以后事事压制陆游)。</w:t>
      </w:r>
    </w:p>
    <w:p>
      <w:pPr>
        <w:ind w:left="0" w:right="0" w:firstLine="560"/>
        <w:spacing w:before="450" w:after="450" w:line="312" w:lineRule="auto"/>
      </w:pPr>
      <w:r>
        <w:rPr>
          <w:rFonts w:ascii="宋体" w:hAnsi="宋体" w:eastAsia="宋体" w:cs="宋体"/>
          <w:color w:val="000"/>
          <w:sz w:val="28"/>
          <w:szCs w:val="28"/>
        </w:rPr>
        <w:t xml:space="preserve">　　一生仕途坎坷，除做过短暂的严州知府外只做过一些无关紧要的散官，而陆游一生都在期待着抗金报国、杀敌立功，当他五十岁的时候，范成大镇蜀，邀他去任参议官，范成大不仅是手握兵权的封疆大吏，而且也主张抗金，有何陆游惺惺相惜。</w:t>
      </w:r>
    </w:p>
    <w:p>
      <w:pPr>
        <w:ind w:left="0" w:right="0" w:firstLine="560"/>
        <w:spacing w:before="450" w:after="450" w:line="312" w:lineRule="auto"/>
      </w:pPr>
      <w:r>
        <w:rPr>
          <w:rFonts w:ascii="宋体" w:hAnsi="宋体" w:eastAsia="宋体" w:cs="宋体"/>
          <w:color w:val="000"/>
          <w:sz w:val="28"/>
          <w:szCs w:val="28"/>
        </w:rPr>
        <w:t xml:space="preserve">　　这让陆游看到了一线希望，于是写下了这首雄浑豪放的《金错刀行》，抒发了他抗金报国的豪情壮志，当然在诗中陆游也表现了他强烈的建功立业的欲望，这对当时的知识分子来说是十分正常的。</w:t>
      </w:r>
    </w:p>
    <w:p>
      <w:pPr>
        <w:ind w:left="0" w:right="0" w:firstLine="560"/>
        <w:spacing w:before="450" w:after="450" w:line="312" w:lineRule="auto"/>
      </w:pPr>
      <w:r>
        <w:rPr>
          <w:rFonts w:ascii="宋体" w:hAnsi="宋体" w:eastAsia="宋体" w:cs="宋体"/>
          <w:color w:val="000"/>
          <w:sz w:val="28"/>
          <w:szCs w:val="28"/>
        </w:rPr>
        <w:t xml:space="preserve">　　诗词赏析：</w:t>
      </w:r>
    </w:p>
    <w:p>
      <w:pPr>
        <w:ind w:left="0" w:right="0" w:firstLine="560"/>
        <w:spacing w:before="450" w:after="450" w:line="312" w:lineRule="auto"/>
      </w:pPr>
      <w:r>
        <w:rPr>
          <w:rFonts w:ascii="宋体" w:hAnsi="宋体" w:eastAsia="宋体" w:cs="宋体"/>
          <w:color w:val="000"/>
          <w:sz w:val="28"/>
          <w:szCs w:val="28"/>
        </w:rPr>
        <w:t xml:space="preserve">　　诗人以物咏志，用宝刀的光芒夜间穿窗而出来比喻自己杀敌立功的强烈愿望，后一联除了强化这种愿望外还给人一种英雄盖世却无用武之地的苍凉感。</w:t>
      </w:r>
    </w:p>
    <w:p>
      <w:pPr>
        <w:ind w:left="0" w:right="0" w:firstLine="560"/>
        <w:spacing w:before="450" w:after="450" w:line="312" w:lineRule="auto"/>
      </w:pPr>
      <w:r>
        <w:rPr>
          <w:rFonts w:ascii="宋体" w:hAnsi="宋体" w:eastAsia="宋体" w:cs="宋体"/>
          <w:color w:val="000"/>
          <w:sz w:val="28"/>
          <w:szCs w:val="28"/>
        </w:rPr>
        <w:t xml:space="preserve">　　第三联和第四联主要是称赞范成大的，说他和自己惺惺相惜，而自己又渴望着杀敌报国、建功立业，第五联是劝范成大出兵北伐，不要空对岷山的白雪。</w:t>
      </w:r>
    </w:p>
    <w:p>
      <w:pPr>
        <w:ind w:left="0" w:right="0" w:firstLine="560"/>
        <w:spacing w:before="450" w:after="450" w:line="312" w:lineRule="auto"/>
      </w:pPr>
      <w:r>
        <w:rPr>
          <w:rFonts w:ascii="宋体" w:hAnsi="宋体" w:eastAsia="宋体" w:cs="宋体"/>
          <w:color w:val="000"/>
          <w:sz w:val="28"/>
          <w:szCs w:val="28"/>
        </w:rPr>
        <w:t xml:space="preserve">　　最后一联是为了增强范成大的信心的：当年楚国仅剩下了三户人还能推翻秦朝(三户是指很少，而户是指楚国王室后裔)，难道现在我们堂堂的中国就没有一个人敢去抗击金国吗?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2025-10-09T20:05:59+08:00</dcterms:created>
  <dcterms:modified xsi:type="dcterms:W3CDTF">2025-10-09T20:05:59+08:00</dcterms:modified>
</cp:coreProperties>
</file>

<file path=docProps/custom.xml><?xml version="1.0" encoding="utf-8"?>
<Properties xmlns="http://schemas.openxmlformats.org/officeDocument/2006/custom-properties" xmlns:vt="http://schemas.openxmlformats.org/officeDocument/2006/docPropsVTypes"/>
</file>