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幽居冬暮原文|赏析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更新时间：2026-01-16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幽居冬暮作者：李商隐李商隐(813-858)，字义山，号玉谿生，怀州河内(今河南沁阳县)人。出身于没落的小官僚家庭。十七岁时就受到牛僧孺党令孤楚的赏识，被任为幕府巡官。二十五岁时，受到令孤楚的儿子令孤绹的赞誉，中进士。次年受到李德裕党人河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幽居冬暮作者：李商隐李商隐(813-858)，字义山，号玉谿生，怀州河内(今河南沁阳县)人。出身于没落的小官僚家庭。十七岁时就受到牛僧孺党令孤楚的赏识，被任为幕府巡官。二十五岁时，受到令孤楚的儿子令孤绹的赞誉，中进士。次年受到李德裕党人河阳节度使王茂元的宠爱，任为书记，并娶他女儿为妻。唐朝中叶后期，朝政腐败，宦官弄权，朋党斗争十分激烈。李商隐和牛李两派的人都有交往，但不因某一方得势而趋附。所以他常常遭到攻击，一生不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原文:羽翼摧残日，郊园寂寞时。晓鸡惊树雪，寒鹜守冰池。急景忽云暮，颓年浸已衰。如何匡国分，不与夙心期。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羽翼摧残日，郊园寂寞时。是鸟翅膀被摧残的日子，在郊外园林寂寞的时节。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晓鸡惊树雪，寒鹜守冰池。晨鸡因树上雪光而惊啼，鸭子在严寒中苦守冰池。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急景忽云暮，颓年浸已衰。白天短促很快便到夜晚，垂暮之年身体渐已变衰。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如何匡国分，不与夙心期。我本有匡救国家的职分，在不能与我的夙愿相期？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1、陈永正．李商隐诗选译．成都：巴蜀书社，1991：180-181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羽翼(yì)摧(cuī)残日，郊园寂寞时。羽翼摧残：鸟儿的翅膀被折断。郊园：城外的园林。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晓鸡惊树雪，寒鹜(wù)守冰池。晓鸡：报晓的鸡。鹜：鸭子。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急景忽云暮，颓(tuí)年浸(jìn)已衰。急景：同“短日”，急驰的日光。亦指急促的时光。忽：一作“倏（shū）”，迅速。“云”字无义。颓年：犹言衰老之年。寖：渐渐。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如何匡(kuāng)国分(fèn)，不与夙(sù)心期。匡国：匡正国家。分：职分。夙心：平素的心愿。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1、陈永正．李商隐诗选译．成都：巴蜀书社，1991：180-181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羽翼摧残日，郊园寂寞时。晓鸡惊树雪，寒鹜守冰池。急景忽云暮，颓年浸已衰。如何匡国分，不与夙心期。 　　第一联，诗人概括自己一生受挫、晚年困顿的实况，点出幽居题意。李商隐入仕后到处受人猜忌排笮，甚至被诬为“诡薄无行”、“放利偷合”（《新唐书·文艺传》）、“为当途者所薄，名宦不进，坎终身。”（《旧唐书·文苑传》）大中六年（852年）作者四十岁时写给杜惊的《献相国京兆公启》，说：“若某者，幼常刻苦，长实流离。乡举三年，才沾下第；宦游十载，未过上农。”此时他感到身心交瘁，如羽翼摧铩之鸟，无力奋飞了；只能退守“郊园”（在郑州的家园），忍受这寂寞无聊、郁郁寡欢的晚景。实际上，他才四十六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联，以晓鸡和寒鹜自喻。诗意有两种解说。一、晓鸡（晨鸡）因树雪之光而惊鸣（误以为天明），喻不忘进取之心；以寒池之鸭表现自己不改操守（刘学锴等《李商隐诗选》）。二、鸡栖树上则有雪，鸭守池中则结冰，极写处境的寒苦（周振甫《李商隐选集》）。如能合此二解，辨其因果，可得其全：不忘进取报效，是因；终遭困顿寒苦，是果。晨鸡报天晓，喻进取；寒鹜守冰池，喻退处。两句诗极其形象地描绘出作者不谙世务、进退两难的处境，其中有哀怨，有酸楚，而且扣紧了诗题的“冬”字，即景抒情。李商隐极其擅长托物寓怀。他的咏物诗，如《蝉》：“本以高难饱，徒劳恨费声。”又如《流莺》：“流莺漂荡复参差，度陌临流不自持。”蝉之高栖悲鸣，莺之飘泊不定，可与此篇晓鸡寒鹜参照体味，从中想象作者的思想情怀与遭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联，照应诗题冬“暮”。“暮”字双关，所以第一句写时序，第二句写年岁。冬季日短，暮色很快来临；随着时光的流逝，自己也进入了衰颓的晚景。这是为下一联的抒愤寄慨蓄势的。人到晚年，“羽翼摧残”，不可能再有作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联，紧应上联，发出内心的呼喊：为什么平生匡国济世的抱负，不能与早年的心愿相合呢？这呼喊是愤慨的，因为商隐明明知道这个“为什么”。这呼喊同时又是凄凉感伤的，因为它毕竟出自一个性格不算坚强而又经历过太多打击的诗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和李商隐多数作品一样，感伤的情调笼罩全篇，从“羽翼摧残”到“急景”、“颓年”，尤其是晓鸡寒鹜的具体形象，都是如此。不过这首诗与李商隐很多作品多含脍炙人口的名句却有所不同，纪昀评之曰：“无句可摘，自然深至。”没有刻意锤炼和精心藻饰，没有运用作者本来擅长的组织故实的手法，也没有警策深微、使人猛省或沉思的寓意，所以无句可摘；但它能恰如其分地、真实具体地表达此时此地的感受与心情，读之动容，所以说自然深至。当然，它仍然谨守平仄格律，注意对偶工整（四联中有三联对偶），用词造句都力求避免粗疏随意，因此和某些标榜自然平淡而流为枯淡俚浅的作品不同。在李商隐集中，它别具一格，又包含着商隐固有的特质，包含着多样化中的某种统一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1、陈永正李商隐诗选译成都：巴蜀书社，1991：180-181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2026-11-01T07:03:21+08:00</dcterms:created>
  <dcterms:modified xsi:type="dcterms:W3CDTF">2026-11-01T07:03:21+08:00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