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《杂曲歌辞·蓟门行五首》创作背景是什么？该如何赏析呢？</w:t>
      </w:r>
      <w:bookmarkEnd w:id="1"/>
    </w:p>
    <w:p>
      <w:pPr>
        <w:jc w:val="center"/>
        <w:spacing w:before="0" w:after="450"/>
      </w:pPr>
      <w:r>
        <w:rPr>
          <w:rFonts w:ascii="Arial" w:hAnsi="Arial" w:eastAsia="Arial" w:cs="Arial"/>
          <w:color w:val="999999"/>
          <w:sz w:val="20"/>
          <w:szCs w:val="20"/>
        </w:rPr>
        <w:t xml:space="preserve">来源：网络  作者：落日斜阳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杂曲歌辞·蓟门行五首　　高适 〔唐代〕　　蓟门逢古老，独立思氛氲。一身既零丁，头鬓白纷纷。勋庸今已矣，不识霍将军。　　汉家能用武，开拓穷异域。戍卒厌糠核，降胡饱衣食。关亭试一望，吾欲泪沾臆。　　边城十一月，雨雪乱霏霏。元戎号令严，人马亦...</w:t>
      </w:r>
    </w:p>
    <w:p>
      <w:pPr>
        <w:ind w:left="0" w:right="0" w:firstLine="560"/>
        <w:spacing w:before="450" w:after="450" w:line="312" w:lineRule="auto"/>
      </w:pPr>
      <w:r>
        <w:rPr>
          <w:rFonts w:ascii="宋体" w:hAnsi="宋体" w:eastAsia="宋体" w:cs="宋体"/>
          <w:color w:val="000"/>
          <w:sz w:val="28"/>
          <w:szCs w:val="28"/>
        </w:rPr>
        <w:t xml:space="preserve">　　杂曲歌辞·蓟门行五首</w:t>
      </w:r>
    </w:p>
    <w:p>
      <w:pPr>
        <w:ind w:left="0" w:right="0" w:firstLine="560"/>
        <w:spacing w:before="450" w:after="450" w:line="312" w:lineRule="auto"/>
      </w:pPr>
      <w:r>
        <w:rPr>
          <w:rFonts w:ascii="宋体" w:hAnsi="宋体" w:eastAsia="宋体" w:cs="宋体"/>
          <w:color w:val="000"/>
          <w:sz w:val="28"/>
          <w:szCs w:val="28"/>
        </w:rPr>
        <w:t xml:space="preserve">　　高适 〔唐代〕</w:t>
      </w:r>
    </w:p>
    <w:p>
      <w:pPr>
        <w:ind w:left="0" w:right="0" w:firstLine="560"/>
        <w:spacing w:before="450" w:after="450" w:line="312" w:lineRule="auto"/>
      </w:pPr>
      <w:r>
        <w:rPr>
          <w:rFonts w:ascii="宋体" w:hAnsi="宋体" w:eastAsia="宋体" w:cs="宋体"/>
          <w:color w:val="000"/>
          <w:sz w:val="28"/>
          <w:szCs w:val="28"/>
        </w:rPr>
        <w:t xml:space="preserve">　　蓟门逢古老，独立思氛氲。一身既零丁，头鬓白纷纷。勋庸今已矣，不识霍将军。</w:t>
      </w:r>
    </w:p>
    <w:p>
      <w:pPr>
        <w:ind w:left="0" w:right="0" w:firstLine="560"/>
        <w:spacing w:before="450" w:after="450" w:line="312" w:lineRule="auto"/>
      </w:pPr>
      <w:r>
        <w:rPr>
          <w:rFonts w:ascii="宋体" w:hAnsi="宋体" w:eastAsia="宋体" w:cs="宋体"/>
          <w:color w:val="000"/>
          <w:sz w:val="28"/>
          <w:szCs w:val="28"/>
        </w:rPr>
        <w:t xml:space="preserve">　　汉家能用武，开拓穷异域。戍卒厌糠核，降胡饱衣食。关亭试一望，吾欲泪沾臆。</w:t>
      </w:r>
    </w:p>
    <w:p>
      <w:pPr>
        <w:ind w:left="0" w:right="0" w:firstLine="560"/>
        <w:spacing w:before="450" w:after="450" w:line="312" w:lineRule="auto"/>
      </w:pPr>
      <w:r>
        <w:rPr>
          <w:rFonts w:ascii="宋体" w:hAnsi="宋体" w:eastAsia="宋体" w:cs="宋体"/>
          <w:color w:val="000"/>
          <w:sz w:val="28"/>
          <w:szCs w:val="28"/>
        </w:rPr>
        <w:t xml:space="preserve">　　边城十一月，雨雪乱霏霏。元戎号令严，人马亦轻肥。羌胡无尽日，征战几时归。</w:t>
      </w:r>
    </w:p>
    <w:p>
      <w:pPr>
        <w:ind w:left="0" w:right="0" w:firstLine="560"/>
        <w:spacing w:before="450" w:after="450" w:line="312" w:lineRule="auto"/>
      </w:pPr>
      <w:r>
        <w:rPr>
          <w:rFonts w:ascii="宋体" w:hAnsi="宋体" w:eastAsia="宋体" w:cs="宋体"/>
          <w:color w:val="000"/>
          <w:sz w:val="28"/>
          <w:szCs w:val="28"/>
        </w:rPr>
        <w:t xml:space="preserve">　　幽州多骑射，结发重横行。一朝事将军，出入有声名。纷纷猎秋草，相向角弓鸣。</w:t>
      </w:r>
    </w:p>
    <w:p>
      <w:pPr>
        <w:ind w:left="0" w:right="0" w:firstLine="560"/>
        <w:spacing w:before="450" w:after="450" w:line="312" w:lineRule="auto"/>
      </w:pPr>
      <w:r>
        <w:rPr>
          <w:rFonts w:ascii="宋体" w:hAnsi="宋体" w:eastAsia="宋体" w:cs="宋体"/>
          <w:color w:val="000"/>
          <w:sz w:val="28"/>
          <w:szCs w:val="28"/>
        </w:rPr>
        <w:t xml:space="preserve">　　黯黯长城外，日没更烟尘。胡骑虽凭陵，汉兵不顾身。古树满空塞，黄云愁杀人。</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“蓟门逢古老”这一首诗描写了老卒的凄凉境遇，令人同情。全诗言辞沉痛、悲哀、失望而无奈，似用边塞的血泪和成。不难想象，像这样的老卒不知有多少，长年戍边的艰辛可见一斑。</w:t>
      </w:r>
    </w:p>
    <w:p>
      <w:pPr>
        <w:ind w:left="0" w:right="0" w:firstLine="560"/>
        <w:spacing w:before="450" w:after="450" w:line="312" w:lineRule="auto"/>
      </w:pPr>
      <w:r>
        <w:rPr>
          <w:rFonts w:ascii="宋体" w:hAnsi="宋体" w:eastAsia="宋体" w:cs="宋体"/>
          <w:color w:val="000"/>
          <w:sz w:val="28"/>
          <w:szCs w:val="28"/>
        </w:rPr>
        <w:t xml:space="preserve">　　“汉家能用武”这一首诗反映了戍卒食用匮乏，投降的胡人却丰衣足食的情况，批判了唐朝统治者穷兵黩武的举措。全诗表达了诗人对戍卒们不幸遭遇的深切同情，表达了对边境潜在危机的深深忧虑，言辞悲怆，感人肺腑。</w:t>
      </w:r>
    </w:p>
    <w:p>
      <w:pPr>
        <w:ind w:left="0" w:right="0" w:firstLine="560"/>
        <w:spacing w:before="450" w:after="450" w:line="312" w:lineRule="auto"/>
      </w:pPr>
      <w:r>
        <w:rPr>
          <w:rFonts w:ascii="宋体" w:hAnsi="宋体" w:eastAsia="宋体" w:cs="宋体"/>
          <w:color w:val="000"/>
          <w:sz w:val="28"/>
          <w:szCs w:val="28"/>
        </w:rPr>
        <w:t xml:space="preserve">　　在“边城十一月”这一首诗中，诗人坦言敌人的强大，颇具军事家的胸怀和才干，进而叹息，边境何日得宁，战士何日得归。在古代，中原地区统治者常以天朝上国自居，轻视周边少数民族，而诗中，诗人极有远见卓识地看到胡人的力量其实十分强大，有时甚至明显优于汉族军队。后来的元灭宋、清灭明，即印证了诗人的观点。诗人当时只是看到胡兵强于守军，因此边境堪忧，并未能见识到胡兵竟能践踏整个中原。但诗人不囿于成见，而能面对实际，正视问题，发现问题，认识问题，提出问题，从这一点上，这是诗的价值可以说远远超出其作为一篇文学作品在文艺上的价值。</w:t>
      </w:r>
    </w:p>
    <w:p>
      <w:pPr>
        <w:ind w:left="0" w:right="0" w:firstLine="560"/>
        <w:spacing w:before="450" w:after="450" w:line="312" w:lineRule="auto"/>
      </w:pPr>
      <w:r>
        <w:rPr>
          <w:rFonts w:ascii="宋体" w:hAnsi="宋体" w:eastAsia="宋体" w:cs="宋体"/>
          <w:color w:val="000"/>
          <w:sz w:val="28"/>
          <w:szCs w:val="28"/>
        </w:rPr>
        <w:t xml:space="preserve">　　“幽州多骑射”这首诗称颂了守边戍卒的骁勇善战。全诗先总写幽州民俗的风貌，崇尚勇武;随即指出，他们不但善武而且乐于效力军前，保卫乡土，建立功勋。但诗人亲眼目睹了他们狩猎时的场面，不过这场面已够让人感到欣喜了。保家卫国从来不只是军队的事情，更需要有民众的参与，才能将侵略者掀入人民战争的汪洋大海之中。诗人目睹这一群生龙活虎、武艺高强的边疆健儿，对边境油然而生了几分安全感。</w:t>
      </w:r>
    </w:p>
    <w:p>
      <w:pPr>
        <w:ind w:left="0" w:right="0" w:firstLine="560"/>
        <w:spacing w:before="450" w:after="450" w:line="312" w:lineRule="auto"/>
      </w:pPr>
      <w:r>
        <w:rPr>
          <w:rFonts w:ascii="宋体" w:hAnsi="宋体" w:eastAsia="宋体" w:cs="宋体"/>
          <w:color w:val="000"/>
          <w:sz w:val="28"/>
          <w:szCs w:val="28"/>
        </w:rPr>
        <w:t xml:space="preserve">　　“黯黯长城外”这首诗描述了边塞战事纷纭的情况。在诗中，诗人以一个旁观者的身份沉痛地诉说了一场激烈的战斗，诗中的景物描写切合战斗实际，烘托出惨烈的战斗氛围，而这种景色又是战斗中独有的，因此写景即是写战争。在字里行间读者还可以感受到诗人面对这惨剧时难以遏制的悲愤心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适(704—765年)，字达夫，一字仲武，渤海蓨(今河北景县)人，后迁居宋州宋城(今河南商丘睢阳)。安东都护高侃之孙，唐代大臣、诗人。曾任刑部侍郎、散骑常侍，封渤海县侯，世称高常侍。于永泰元年正月病逝，卒赠礼部尚书，谥号忠。作为著名边塞诗人，高适与岑参并称“高岑”，与岑参、王昌龄、王之涣合称“边塞四诗人”。其诗笔力雄健，气势奔放，洋溢着盛唐时期所特有的奋发进取、蓬勃向上的时代精神。有文集二十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2026-01-23T09:38:59+08:00</dcterms:created>
  <dcterms:modified xsi:type="dcterms:W3CDTF">2026-01-23T09:38:59+08:00</dcterms:modified>
</cp:coreProperties>
</file>

<file path=docProps/custom.xml><?xml version="1.0" encoding="utf-8"?>
<Properties xmlns="http://schemas.openxmlformats.org/officeDocument/2006/custom-properties" xmlns:vt="http://schemas.openxmlformats.org/officeDocument/2006/docPropsVTypes"/>
</file>