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《视刀环歌》创作背景是什么？该如何赏析呢？</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视刀环歌　　刘禹锡 〔唐代〕　　常恨言语浅，不如人意深。　　今朝两相视，脉脉万重心。　　译文　　常常遗恨自己言语表达粗浅有限，不如人的情绪那么丰富深厚。　　今天你我默默相视，用眼神传达着心中复杂的情感。　　赏析　　《视刀环歌》同《泰娘歌...</w:t>
      </w:r>
    </w:p>
    <w:p>
      <w:pPr>
        <w:ind w:left="0" w:right="0" w:firstLine="560"/>
        <w:spacing w:before="450" w:after="450" w:line="312" w:lineRule="auto"/>
      </w:pPr>
      <w:r>
        <w:rPr>
          <w:rFonts w:ascii="宋体" w:hAnsi="宋体" w:eastAsia="宋体" w:cs="宋体"/>
          <w:color w:val="000"/>
          <w:sz w:val="28"/>
          <w:szCs w:val="28"/>
        </w:rPr>
        <w:t xml:space="preserve">　　视刀环歌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常恨言语浅，不如人意深。</w:t>
      </w:r>
    </w:p>
    <w:p>
      <w:pPr>
        <w:ind w:left="0" w:right="0" w:firstLine="560"/>
        <w:spacing w:before="450" w:after="450" w:line="312" w:lineRule="auto"/>
      </w:pPr>
      <w:r>
        <w:rPr>
          <w:rFonts w:ascii="宋体" w:hAnsi="宋体" w:eastAsia="宋体" w:cs="宋体"/>
          <w:color w:val="000"/>
          <w:sz w:val="28"/>
          <w:szCs w:val="28"/>
        </w:rPr>
        <w:t xml:space="preserve">　　今朝两相视，脉脉万重心。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常常遗恨自己言语表达粗浅有限，不如人的情绪那么丰富深厚。</w:t>
      </w:r>
    </w:p>
    <w:p>
      <w:pPr>
        <w:ind w:left="0" w:right="0" w:firstLine="560"/>
        <w:spacing w:before="450" w:after="450" w:line="312" w:lineRule="auto"/>
      </w:pPr>
      <w:r>
        <w:rPr>
          <w:rFonts w:ascii="宋体" w:hAnsi="宋体" w:eastAsia="宋体" w:cs="宋体"/>
          <w:color w:val="000"/>
          <w:sz w:val="28"/>
          <w:szCs w:val="28"/>
        </w:rPr>
        <w:t xml:space="preserve">　　今天你我默默相视，用眼神传达着心中复杂的情感。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视刀环歌》同《泰娘歌》《更衣曲》《竞渡曲》一样，是刘禹锡创作的一首“新乐府”诗歌。这首新乐府的题目是用典。据《汉书·李广苏建传》记载，汉昭帝继位后，大将军霍光、左将军上官桀辅政，他们都与兵败投降匈奴的李陵关系不错，希望能把李陵召回汉朝。于是派遣任立政等三人到了匈奴。匈奴单于设酒招待汉使者，李陵、卫律都在座。立政他们看到李陵，却没有机会私下交谈，于是就给李陵使眼色，“数数自循其刀环，握其足，阴谕之，言可还归汉也”。也就是几次自已抚摩把玩自己的刀环，握自己的脚，暗示李陵，意思是可以归还汉朝了。“环”谐音“还”，握脚表示走路离开。因为刀环在大刀头部，所以古人常以“大刀头”作为“还”字的隐语。如《玉台新咏·古绝句》：“藁砧今何在?山上复有山。何当大刀头?破镜飞上天。”由此可知，刘禹锡乐府新题《视刀环歌》，暗含的意思是希望思念的人尽早归还。</w:t>
      </w:r>
    </w:p>
    <w:p>
      <w:pPr>
        <w:ind w:left="0" w:right="0" w:firstLine="560"/>
        <w:spacing w:before="450" w:after="450" w:line="312" w:lineRule="auto"/>
      </w:pPr>
      <w:r>
        <w:rPr>
          <w:rFonts w:ascii="宋体" w:hAnsi="宋体" w:eastAsia="宋体" w:cs="宋体"/>
          <w:color w:val="000"/>
          <w:sz w:val="28"/>
          <w:szCs w:val="28"/>
        </w:rPr>
        <w:t xml:space="preserve">　　此诗写相爱双方将分别时的情景，彼此依依不舍，千言万语不知从何说起，只有四目相对，含情脉脉地来传达内心复杂的情意。全诗运用暗示的手法，意境深沉，含蕴无尽，表达了古代中国人含蓄、内敛、婉转、凝重的爱情观，也透露出作者对自身遭遇的寄托感慨。</w:t>
      </w:r>
    </w:p>
    <w:p>
      <w:pPr>
        <w:ind w:left="0" w:right="0" w:firstLine="560"/>
        <w:spacing w:before="450" w:after="450" w:line="312" w:lineRule="auto"/>
      </w:pPr>
      <w:r>
        <w:rPr>
          <w:rFonts w:ascii="宋体" w:hAnsi="宋体" w:eastAsia="宋体" w:cs="宋体"/>
          <w:color w:val="000"/>
          <w:sz w:val="28"/>
          <w:szCs w:val="28"/>
        </w:rPr>
        <w:t xml:space="preserve">　　把诗的题目和内容联系起来看，刘禹锡可能要表达的是相爱的人就要分别时的情景，彼此依依不舍，千言万语却不知从何说起，只有四目相对，含情脉脉地来传达内心复杂的情意。因为这首诗没有特定、具体的写作背景，所以它所传递的信息就有了很强的张力，并不一定局限于爱情，也可能隐含着作者对自身遭遇的寄托感慨。</w:t>
      </w:r>
    </w:p>
    <w:p>
      <w:pPr>
        <w:ind w:left="0" w:right="0" w:firstLine="560"/>
        <w:spacing w:before="450" w:after="450" w:line="312" w:lineRule="auto"/>
      </w:pPr>
      <w:r>
        <w:rPr>
          <w:rFonts w:ascii="宋体" w:hAnsi="宋体" w:eastAsia="宋体" w:cs="宋体"/>
          <w:color w:val="000"/>
          <w:sz w:val="28"/>
          <w:szCs w:val="28"/>
        </w:rPr>
        <w:t xml:space="preserve">　　“常恨言语浅，不如人意深”这两句诗，实际上道出了人们经常遇到的一种状况，即语言常常并不能准确地来表达内心想要表达的东西。钱锺书在《管锥编》中就曾说：“语言文字为人生日用之所必须，著书立说尤寓托焉而不得须臾离者也。顾求全责善，啧有烦言。作者每病其传情、说理、状物、述事，未能无欠无余，恰如人意中之所欲出。务致密则苦其粗疏，钩深赜又嫌其浮泛;怪其粘着欠灵活者有之，恶其暧昧不清明者有之。立言之人句斟字酌、慎择精研，而受言之人往往不获尽解，且易曲解而滋误解。‘常恨言语浅，不如人意深’，岂独男女之情而已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刘禹锡托刀环以寄迁客思归之意。刘禹锡虽然因参与永贞革新多次被贬出长安，但他被贬后身居远荒心系朝廷。自从刘禹锡遭贬出京之日起，他就开始盼望着能够重返京师。在长期的贬谪生涯中，诗人始终都被思念长安和渴望回京这两种感情折磨着。他的这种情绪贯穿在整个贬谪时期。诗人的这种情绪或直接表达或托物寓意寄寓自己自始至终都在盼望返朝。诗人时时盼回长安。长安在刘禹锡心目中十分深刻，不仅发生在身边的政治事件能让他回忆起长安，而且历史上的一些典故以及客乡的一些情景也总会勾起他对长安往事旧物的回忆。此诗即为因历史典故而生发思归而不得的苦闷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2026-04-29T05:54:56+08:00</dcterms:created>
  <dcterms:modified xsi:type="dcterms:W3CDTF">2026-04-29T05:54:56+08:00</dcterms:modified>
</cp:coreProperties>
</file>

<file path=docProps/custom.xml><?xml version="1.0" encoding="utf-8"?>
<Properties xmlns="http://schemas.openxmlformats.org/officeDocument/2006/custom-properties" xmlns:vt="http://schemas.openxmlformats.org/officeDocument/2006/docPropsVTypes"/>
</file>