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吊古战场文原文|赏析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原文:浩浩乎,平沙无垠，夐不见人。河水萦带，群山纠纷。黯兮惨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浩乎,平沙无垠，夐不见人。河水萦带，群山纠纷。黯兮惨悴，风悲日曛。蓬断草枯，凛若霜晨。鸟飞不下，兽铤亡群。亭长告余曰：“此古战场也，常覆三军。往往鬼哭，天阴则闻。”伤心哉！秦欤汉欤？将近代欤？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广大辽阔的无边无际的旷野啊，极目远望看不到人影。河水弯曲得像带子一般，远处无数的山峰交错在一起。一片阴暗凄凉的景象：寒风悲啸，日色昏黄，飞蓬折断，野草枯萎，寒气凛冽犹如降霜的冬晨。鸟儿飞过也不肯落下，离群的野兽奔窜而过。亭长告诉我说：“这儿就是古代的战场，曾经全军覆没。每逢阴天就会听到有鬼哭的声音。真令人伤心啊！这是秦朝、汉朝，还是近代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我听说战国时期，齐魏征集壮丁服役，楚韩募集兵员备战。士兵们奔走万里边疆，年复一年暴露在外，早晨寻找沙漠中的水草放牧，夜晚穿涉结冰的河流。地远天长，不知道哪里是归家的道路。性命寄托于刀枪之间，苦闷的心情向谁倾诉？自从秦汉以来，四方边境上战争频繁，中原地区的损耗破坏，也无时不有。古时称说，外夷中夏，都不和帝王的军队为敌；后来不再宣扬礼乐教化，武将们就使用奇兵诡计。奇兵不符合仁义道德，王道被认为迂腐不切实际，谁也不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唉哟哟！我想像北风摇撼着沙漠，胡兵乘机来袭。主将骄傲轻敌，敌兵已到营门才仓卒接战。原野上竖起各种战旗，河谷地奔驰着全副武装的士兵。严峻的军法使人心惊胆战，当官的威权重大，士兵的性命微贱。锋利的箭镞穿透骨头，飞扬的沙粒直扑人面。敌我两军激烈搏斗，山川也被震得头昏眼花。声势之大，足以使江河分裂，雷电奔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何况正值极冬，空气凝结，天地闭塞，寒气凛冽的翰海边上，积雪陷没小腿，坚冰冻住胡须。凶猛的鸷鸟躲在巢里休息，惯战的军马也徘徊不前。绵衣毫无暖气，人冻得手指掉落，肌肤开裂。在这苦寒之际，老天假借强大的胡兵之手，凭仗寒冬肃杀之气，来斩伐屠戮我们的士兵，半途中截取军用物资，拦腰冲断士兵队伍。都尉刚刚投降，将军又复战死。尸体僵仆在大港沿岸，鲜血淌满了长城下的窟穴。无论高贵或是卑贱，同样成为枯骨。说不完的凄惨哟！鼓声微弱啊，战士已经精疲力竭；箭已射尽啊，弓弦也断绝。白刃相交肉搏啊，宝刀已折断；两军迫近啊，以生死相决。投降吧？终身将沦于异族；战斗吧？尸骨将暴露于沙砾！鸟儿无声啊群山沉寂，漫漫长夜啊悲风淅淅，阴魂凝结啊天色昏暗，鬼神聚集啊阴云厚积。日光惨淡啊映照着短草，月色凄苦啊笼罩着白霜。人间还有像这样令人伤心惨目的景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我听说过，李牧统率赵国的士兵，大破林胡的入侵，开辟疆土千里，匈奴望风远逃。而汉朝倾全国之力和匈奴作战，反而民穷财尽，国力削弱。关键是任人得当，哪在于兵多呢！周朝驱逐猃狁，一直追到太原，在北方筑城防御，尔后全军凯旋回京，在宗庙举行祭祀和饮宴，记功授爵，大家和睦愉快而又安适。君臣之间，端庄和蔼，恭敬有礼。而秦朝修筑长城，直到海边都建起关塞，残害了无数的人民，鲜血把万里大地染成了赤黑；汉朝出兵攻击匈奴，虽然占领了阴山，但阵亡将士骸骨遍野，互相枕藉，实在是得不偿失。苍天所生众多的人民，谁没有父母？从小拉扯带领，抱着背着，唯恐他们夭折。谁没有亲如手足的兄弟？谁没有相敬如宾友的妻子？他们活着受过什么恩惠？又犯了什么罪过而遭杀害？他们的生死存亡，家中无从知道；即使听到有人传讯，也是疑信参半。整日忧愁郁闷，夜间音容入梦。不得已只好陈列祭品，酹酒祭奠，望远痛哭。天地为之忧愁，草木也含悲伤。这样不明不白的吊祭，不能为死者在天之灵所感知，他们的精魂也无所归依。何况战争之后，一定会出现灾荒，人民难免流离失所。唉唉！这是时势造成，还是命运招致呢？从古以来就是如此！怎样才能避免战争呢？惟有宣扬教化，施行仁义，才能使四方民族为天子守卫疆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浩浩：辽阔的样子。垠（yín银）：边际。夐（xiòng）：远。纠纷：重叠交错的样子。黯：昏黑。曛：赤黄色，形容日色昏暗。蓬：草名，即蓬蒿。秋枯根拔，随风飘转。挺：通“铤”（tǐng），疾走的样子。亭长：秦汉时每十里为一亭，设亭长一人，掌管治安、诉讼等事。唐代在尚书省各部衙门设置亭长，负责省门开关和通报传达事务，是流外（不入九品职级）吏职。此借指地方小吏。三军：周制：天子置六军，诸侯大国可置三军，每军一万二千五百人。此处泛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齐魏、荆韩：战国七雄中的四个国家。荆，即楚国。这里泛指战国时代。召募：以钱物招募兵员。徭役和召募，是封建时代的义务兵和雇佣兵。腷（bì必）臆：心情苦闷。愬，即“诉”。四夷：四方边境的少数民族。夷，古时对异族的贬称。耗斁（dù妒）：损耗败坏。戎：西方少数民族。此泛指少数民族。夏：华夏，汉族。王师：帝王的军队。古称帝王之师是应天顺人、吊民伐罪的仁义之师。文教：指礼乐法度，文章教化。用奇：使用阴谋诡计。奇兵：乘敌不备进行突然袭击的部队。王道：指礼乐仁义等治理天下的准则。迂阔：迂腐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期门：军营的大门。旌旗：旗帜的统称。旌，用旄牛尾和彩色鸟羽作竿饰的旗。组练：即“组甲被练”，战士的衣甲服装。此代指战士。析：分离，劈开。原作“折”，据《唐文粹》及《文集》改。穷阴：犹穷冬，极寒之时。海隅：西北极远之地。海，瀚海，在蒙古高原东北；一说指今内蒙古自治区之呼伦贝尔湖。缯纩（zēng增kuàng旷）：缯，丝织品的总称。纩，丝绵。古代尚无棉花，絮衣都用丝棉。凭陵：凭借，倚仗。辎（zī资）重：军用物资的总称。都尉：官名，此指职位低于将军的武官。踣（bó博）：僵仆。胜（shēng生）：尽。蹙（cù促）：迫近，接近。幂（mì密）幂：深浓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牧：李牧，战国末赵国良将，守雁门（今山西北部），大破匈奴的入侵，击败东胡，降服林胡（均为匈奴所属的部族）。其后十余年，匈奴不敢靠近赵国边境。见《史记·廉颇蔺相如列传》。殚（dān丹）：尽。痡（pū铺）：劳倦，病苦。汉武帝时，多次大举征伐匈奴及大宛、西羌、南越，以至“赋税既竭，犹不足以奉战士”、“天下虚耗”，甚至“人复相食”。见《史记·平准书》、《汉书·食货志》。猃狁（xiǎn险yǔn允）：也作“猃狁”、“荤粥”、“獯鬻”、“薰育”、“荤允”等，古代北方的少数民族，即匈奴的前身。周宣王时，狁南侵，宣王命尹吉甫统军抗击，逐至太原（今宁夏固原县北），不再穷追。二句出自《诗经·小雅·六月》：“薄伐狁，至于太原”。城：筑城。朔方：北方。一说即今宁夏灵武县一带。句出《诗经·小雅·出车》：“天子命我，城彼朔方。”饮至：古代盟会、征伐归来后，告祭于宗庙，举行宴饮，称为“饮至”。策勋，把功勋记载在简策上。句出《左传》桓公二年：“凡公行，告于宗庙；反行，饮至，舍爵策勋焉，礼也。”穆穆：端庄盛美，恭敬谨肃的样子，多用以形容天子的仪表，如《礼记·曲礼下》：“天子穆穆”。棣（dì弟）棣，文雅安和的样子。荼（tú涂）毒：残害。殷（yān烟）：赤黑色。《左传》成公二年杜注：“血色久则殷。”阴山：在今内蒙古中部，西起河套，东接内兴安岭，原为匈奴南部屏障，匈奴常由此以侵汉。汉武帝时，为卫青、霍去病统军夺取，汉军损失亦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苍苍：指天。蒸，通“烝”，众，多。悁（yuān冤）悁：忧愁郁闷的样子。寤寐：梦寐。布奠倾觞：把酒倒在地上以祭奠死者。布，陈列。奠，设酒食以祭祀。不至：不能达于死者。精魂：精气灵魂。古时认为人死后，其精气灵魂能够离开身体而存在。凶年：荒年。语出《老子道德经》第三十章：“大军之后，必有凶年”。大举兴兵造成大量农业劳动力的征调伤亡，再加上双方军队的蹂躏掠夺以及军费的负担，必然影响农业生产的种植和收成。故此处不仅指自然灾荒。守在四夷：语出《左传》昭公二十三年：“古者天子，守在四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是李华“极思研搉”的力作，以凭吊古战场起兴，中心是主张实行王道，以仁德礼义悦服远人，达到天下一统。在对待战争的观点上，主张兴仁义之师，有征无战，肯定反侵略战争，反对侵略战争。文中把战争描绘得十分残酷凄惨，旨在唤起各阶层人士的反战情绪，以求做到“守在四夷”，安定边防，具有强烈的针对性。虽用骈文形式，但文字流畅，情景交融，主题鲜明，寄意深切，不愧为古今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名为“吊古”，实是讽今。全文以“古战场”为抒情的基点，以“伤心哉”为连缀全篇的感情主线，以远戍的苦况、两军厮杀的惨状、得人与否的对比、士卒家属吊祭的悲怆为结构层次，层层铺叙，愈转愈深，结末点出主旨。结构紧凑，一气呵成。开篇劈空描写古战场阴森悲凉的气象：沙漠空旷无边，杳无人迹，河水回环缠绕，群山交错杂列，天地昏暗，气象憔悴，飞蓬根断，野草枯死．飞鸟不肯落下，野兽离群而奔突，使人触目惊心，魂失魄散。接着文锋一转，借亭长之口点题，叙说古战场“常覆三军”的历史和天阴鬼哭的惨状，增强了文章的可信性与感染力。再以“伤心哉”的慨叹，倾吐深沉的吊古之情，给全篇笼罩上了一层愁惨黯淡的感情色彩。“秦欤?汉欤?将近代欤?”发问深婉，有力统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士卒远戍的苦况和秦汉以来“多事四夷”的原因。作者以“吾闻夫”提领，展开了对历史的回溯，描述远戍士卒历尽行军、露营、夜渡、屯戍之苦。地阔天长，戍边日久，归途知在何处?寄身锋刃，性命难保，怨愤向谁倾诉?但是，戍卒的悲惨遭遇是怎样造成的?“秦汉而还”以下便指出其原因。认为自秦汉以来，为开边拓土，“多事四夷”，边境战事频仍，致使“文教失宣”，王道莫为。这就把罪责推到封建帝王及其所推行的政策上，极为尖锐深刻。作者行王道，反霸道，以“仁义”安抚“四夷”的观点是有进步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描摹两军厮杀的激烈、悲惨的情状，是全篇的主体。作者以“吾想夫”驰骋其宏伟的想象，用铺排扬厉、踵事增华的笔法，描绘了两次两军交锋的战争场面，且一次比一次激烈，一次比一次残酷。如是在北风掀动沙漠的地方，胡兵凭借地利进犯，中原主将骄慢轻敌，仓促应战，兵卒畏于严酷的军法，不得不拼命死战。两军相搏，厮杀声震撼山川，崩裂江河，攻势迅猛，如雷鸣闪电。如是在“穷阴凝闭，凛冽海隅”的“苦寒”季节，胡兵又凭借天时“径截辎重，横攻士卒”，中原将士被杀得“尸填巨港之岸，血满长城之窟。无贵无贱，同为枯骨”，惨不可言。行文至此，作者又以骚体句式抒写凄恻悲愤之情，深沉凭吊之意。两军交锋激战，鼓衰力尽，矢竭弦绝，白刃相交，宝刀断折，士卒浴血拼杀，场面悲壮而激烈。在此生死关头，士卒心情极为矛盾：“降矣哉?终身夷狄！战矣哉?骨暴沙砾。”真是字字悲痛，声声哀怨。这发自士卒肺腑的心声，是对扩边战争的血泪控诉。作者满怀沉痛心情，以凝重的笔墨，描写了全军覆没后战场上的沉寂、阴森、凄怆的景象，与前文两军厮杀时那种“势崩雷电”的声势形成了强烈的对照，也是对前文“往往鬼哭，天阴则闻”的呼应。面对这种惨相，作者那“伤心哉”的感情发展到了高潮，发出了“伤心惨目，有如是耶”的深沉浩叹，它撞击着历代读者的心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以“吾闻之”领起，采用历代战争对比的方法，说明战争胜败的关键。先用“牧用赵卒”和“汉倾天下”相比，一个“大破林胡，开地千里”，一个搞得“财殚力痛”，从而得出“任人而已，其在多乎”的结论，说明解决边患问题关键是选用良将，而不在于用兵多少。再以“周逐猃狁”与“秦起长城”、“汉击匈奴”对比：有的“全师而还”，君臣和乐安闲，雍容娴雅；有的“荼毒生灵，万里朱殷”；有的“虽得阴山”，“功不补患”。说明解决边患的办法是以“仁义”、“王道”安抚四夷，而不是黩武开边。引古是为证今，作者用历史事实揭露了唐代开边战争给人民带来的灾难，也讽刺了唐玄宗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通过“吊祭”的场面，进一步对造成“蒸民”骨肉离散的战争作了血泪控诉。“苍苍蒸民，谁无父母”几句，作者从人道主义出发，用铺排的句式，反诘的语气，气盛言宜地对“开边意未已”的统治者发出了“苍苍蒸民”“杀之何咎”的质问。接着又袭用汉代贾捐之《议罢珠崖疏》“父战死于前，子斗伤于后，老母、寡妻饮泣巷哭，遥设虚祭，想魂乎万里之外”的文义，点化出“布奠倾觞，哭望天涯”，悲怆凄凉的吊祭场面。面对着这“天地为愁，草木凄悲”的惨状，联想到“从古如斯”的一幕幕悲剧，提出了“守在四夷”的主张。结尾点明全文的主旨，与上文相呼应，极为巧妙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《吊古战场文》虽以骈体为宗，但与六朝以来流行的讲求偶辞俪句，铺陈事典，注重形式美，内容空洞贫乏的骈文有很大的不同。作者李华是唐代古文运动的先驱者之一。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李华提倡古文，力求克服齐梁靡丽之习，于骈俪之中寓古文之气，以散驭俳，崇雅去浮，使文章显示了清新质朴和刚劲有力的格调，充分表现了盛唐新体文赋的特色。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榛说：“熟读所作，有雄浑如大海奔涛，秀拔如孤峰峭壁。”（《四溟诗话》）《吊古战场文》在构思和表现手法上富有创造性。过去的吊文多以抒情为主，而《吊古战场文》则以议论为主。这些“带情韵以行”的议论，高屋建瓴，一泻直下，气势甚壮。中间用感叹句、反诘句调节节奏，使音调铿锵，参差成趣。运用夸张、对偶、排比、拟人等多种修辞手法，造成了一唱三叹的韵致，增强了文章的感染力。段与段之间又以“吾闻夫”、“吾想夫”、“吾闻之”等散文性质的词语连接，使全篇始终保持着像“大海奔涛”一样“沛然莫之能御”的磅礴气势，一扫历来骈文那种绮丽柔弱的文风。这对后世的文赋有着颇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吴调侯《古文观止》：作家出版社，2008：251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