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《采桑子·残霞夕照西湖好》的原文是什么？该如何理解呢？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采桑子·残霞夕照西湖好　　欧阳修 〔宋代〕　　残霞夕照西湖好，花坞苹汀，十顷波平，野岸无人舟自横。　　西南月上浮云散，轩槛凉生。莲芰香清。水面风来酒面醒。　　译文　　西湖风光好，你看那夕阳映着晚霞的暮色，岸上的花坞，长满水草的小洲一片橙...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采桑子·残霞夕照西湖好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残霞夕照西湖好，花坞苹汀，十顷波平，野岸无人舟自横。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西南月上浮云散，轩槛凉生。莲芰香清。水面风来酒面醒。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你看那夕阳映着晚霞的暮色，岸上的花坞，长满水草的小洲一片橙红。宽广的湖面波平似镜，小船横靠在那静寂无人的岸边。浮云消散，西南方露出了明月。傍水的栏杆边上凉风习习，带来了阵阵莲荷清香。这拂水的凉风，吹醒了游人的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霞夕照”是天将晚而未晚、日已落而尚未落尽的时候。“夕阳无限好”，古往今来不知有多少诗人歌咏过这一转瞬即逝的黄金时刻。欧阳修没有直写景物的美，而是说“霞”已“残”，可见已没有“熔金”、“合璧”那样绚丽的色彩了。但这时的西湖，作者却觉得“好”。好就好在“花坞苹汀”。在残霞夕照下所看到的是种在花池里的花，长在水边或小洲上的苹草，无一字道及情，但情却寓于景中了。“十顷波平 ”，正是欧阳修在另一首《 采桑子》里写的“无风水面琉璃滑”。波平如镜，而且这“镜面”浩渺无边。“野岸无人舟自横”，这句出自韦应物《滁州西涧 》诗“ 野渡无人舟自横”。作者改“渡”为“岸”，说明“舟自横”是由于当日的游湖活动结束了，因此这“无人”而“自横”的“舟”，就更衬托出了此刻“野岸”的幽静沉寂。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南月上”，残霞夕照已经消失。月自西南方现出，因为不是满月，所以虽在“浮云散”之后，这月色也不会十分皎洁。这种色调与前面的淡素画图和谐融洽，见出作者用笔之细。“轩槛凉生”，这是人的感觉。直到这时才隐隐映现出人物来。至此可知，上片种种景物，都是在这“轩槛”中人的目之所见，显然他在这里已经有好长一段时间了。这里，作者以动写静，一切都是静悄悄的，一点声音也没有，使人们仿佛置身红尘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“莲芰香清，水面风来酒面醒。”“水面风来”，既送来莲香 ，也吹醒了人的醉意。原来他喝醉了酒，就这么长时间地悄无声息地沉浸在“西湖好”的美景中。这位颍州西湖的“旧主人”怀着无限深情，谱出了一曲清歌。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欧公在此词中借啸傲湖山而试图忘记仕途的坎坷不平，表达了视富贵如浮云的情趣。词中用语平实却极有表现力。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此词为作者于熙宁五年(1072)退居颍州时所作。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