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银行贷款物业抵押合同</w:t>
      </w:r>
      <w:bookmarkEnd w:id="1"/>
    </w:p>
    <w:p>
      <w:pPr>
        <w:jc w:val="center"/>
        <w:spacing w:before="0" w:after="450"/>
      </w:pPr>
      <w:r>
        <w:rPr>
          <w:rFonts w:ascii="Arial" w:hAnsi="Arial" w:eastAsia="Arial" w:cs="Arial"/>
          <w:color w:val="999999"/>
          <w:sz w:val="20"/>
          <w:szCs w:val="20"/>
        </w:rPr>
        <w:t xml:space="preserve">来源：网络  作者：翠竹清韵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★以下是为大家整理的银行贷款物业抵押合同文章，供大家参考！[小编提示]更多合同范本请点击以下链接:租房合同|劳动合同|租赁合同|劳务合同|用工合同|购销合同|装修合同 鉴于中国银行____分行(以下简称“中行”)应____公司(以下简称“A...</w:t>
      </w:r>
    </w:p>
    <w:p>
      <w:pPr>
        <w:ind w:left="0" w:right="0" w:firstLine="560"/>
        <w:spacing w:before="450" w:after="450" w:line="312" w:lineRule="auto"/>
      </w:pPr>
      <w:r>
        <w:rPr>
          <w:rFonts w:ascii="宋体" w:hAnsi="宋体" w:eastAsia="宋体" w:cs="宋体"/>
          <w:color w:val="000"/>
          <w:sz w:val="28"/>
          <w:szCs w:val="28"/>
        </w:rPr>
        <w:t xml:space="preserve">★以下是为大家整理的银行贷款物业抵押合同文章，供大家参考！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价格,自由地向任何购买者包括各股东出售其在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 (5)未经中行同意,A公司不得向任何银行、企业或私人借款,但中行应同意A公司发展其正常业务的贷款,包括流动资金。即使经同意借款后,其它债权人的权益不得先于中行(联合牵头人组织的银行贷款除外)。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2026-11-08T07:45:01+08:00</dcterms:created>
  <dcterms:modified xsi:type="dcterms:W3CDTF">2026-11-08T07:45:01+08:00</dcterms:modified>
</cp:coreProperties>
</file>

<file path=docProps/custom.xml><?xml version="1.0" encoding="utf-8"?>
<Properties xmlns="http://schemas.openxmlformats.org/officeDocument/2006/custom-properties" xmlns:vt="http://schemas.openxmlformats.org/officeDocument/2006/docPropsVTypes"/>
</file>