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银行电子合同范本(热门20篇)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银行电子合同范本1订立合同单位：________________________(简称借款方)_________银行_________行(简称贷款方)根据国家规定，借款方为进行基本建设所需贷款，经贷款方审查同意发放。为明确双方责任，恪守信用...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元;可封存的流动资产元，有价证券元;其它元(详见抵押物清单)，评估现值共计万元。抵押期限最长不超过一年。即从年月日起，至年月日止，贷款方根据抵押率不得超过现值的70%的规定，同意以借款方抵押物为条件，核定借款方贷款额度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第十三条本契约一式三份，签约方和公证机关各执一份，均具有同等法律效力。并与一起保存。</w:t>
      </w:r>
    </w:p>
    <w:p>
      <w:pPr>
        <w:ind w:left="0" w:right="0" w:firstLine="560"/>
        <w:spacing w:before="450" w:after="450" w:line="312" w:lineRule="auto"/>
      </w:pPr>
      <w:r>
        <w:rPr>
          <w:rFonts w:ascii="宋体" w:hAnsi="宋体" w:eastAsia="宋体" w:cs="宋体"/>
          <w:color w:val="000"/>
          <w:sz w:val="28"/>
          <w:szCs w:val="28"/>
        </w:rPr>
        <w:t xml:space="preserve">附件：1.抵押物清单张。</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附：抵押物清单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│企业名称││经济性质││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│抵押物│规│单│数│帐面价值│抵押│折│抵押│存放│保险单│</w:t>
      </w:r>
    </w:p>
    <w:p>
      <w:pPr>
        <w:ind w:left="0" w:right="0" w:firstLine="560"/>
        <w:spacing w:before="450" w:after="450" w:line="312" w:lineRule="auto"/>
      </w:pPr>
      <w:r>
        <w:rPr>
          <w:rFonts w:ascii="宋体" w:hAnsi="宋体" w:eastAsia="宋体" w:cs="宋体"/>
          <w:color w:val="000"/>
          <w:sz w:val="28"/>
          <w:szCs w:val="28"/>
        </w:rPr>
        <w:t xml:space="preserve">││││├──┬──┤│扣││├───┬───┤</w:t>
      </w:r>
    </w:p>
    <w:p>
      <w:pPr>
        <w:ind w:left="0" w:right="0" w:firstLine="560"/>
        <w:spacing w:before="450" w:after="450" w:line="312" w:lineRule="auto"/>
      </w:pPr>
      <w:r>
        <w:rPr>
          <w:rFonts w:ascii="宋体" w:hAnsi="宋体" w:eastAsia="宋体" w:cs="宋体"/>
          <w:color w:val="000"/>
          <w:sz w:val="28"/>
          <w:szCs w:val="28"/>
        </w:rPr>
        <w:t xml:space="preserve">│名称│格│位│量│原值│净值│现值│率│价值│地点│保险│起止│</w:t>
      </w:r>
    </w:p>
    <w:p>
      <w:pPr>
        <w:ind w:left="0" w:right="0" w:firstLine="560"/>
        <w:spacing w:before="450" w:after="450" w:line="312" w:lineRule="auto"/>
      </w:pPr>
      <w:r>
        <w:rPr>
          <w:rFonts w:ascii="宋体" w:hAnsi="宋体" w:eastAsia="宋体" w:cs="宋体"/>
          <w:color w:val="000"/>
          <w:sz w:val="28"/>
          <w:szCs w:val="28"/>
        </w:rPr>
        <w:t xml:space="preserve">│││││││││││号码│时间│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以上所列财产已在保险公司投保，到期后由借方负责续保。保险单据由贷方保管。经双方协商，本单所列抵押财产在__方保管(使用)或封存，按合同要求负责管理。</w:t>
      </w:r>
    </w:p>
    <w:p>
      <w:pPr>
        <w:ind w:left="0" w:right="0" w:firstLine="560"/>
        <w:spacing w:before="450" w:after="450" w:line="312" w:lineRule="auto"/>
      </w:pPr>
      <w:r>
        <w:rPr>
          <w:rFonts w:ascii="宋体" w:hAnsi="宋体" w:eastAsia="宋体" w:cs="宋体"/>
          <w:color w:val="000"/>
          <w:sz w:val="28"/>
          <w:szCs w:val="28"/>
        </w:rPr>
        <w:t xml:space="preserve">借方公章：贷方公章：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贷款人：xxxx支行</w:t>
      </w:r>
    </w:p>
    <w:p>
      <w:pPr>
        <w:ind w:left="0" w:right="0" w:firstLine="560"/>
        <w:spacing w:before="450" w:after="450" w:line="312" w:lineRule="auto"/>
      </w:pPr>
      <w:r>
        <w:rPr>
          <w:rFonts w:ascii="宋体" w:hAnsi="宋体" w:eastAsia="宋体" w:cs="宋体"/>
          <w:color w:val="000"/>
          <w:sz w:val="28"/>
          <w:szCs w:val="28"/>
        </w:rPr>
        <w:t xml:space="preserve">根据xxx住房公积金管理中心(下称中心)借款人或授权代理人共同出具的《公积金逐月冲还贷审批确认表》(下称《冲还贷确认表》)(编号___________)，借款人和贷款人对《个人住房借款合同》(编号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一、借款人同意对《冲还贷确认表》所列编号年x字第________号《个人住房借款合同》项下的住房公积金(组合)贷款，办理逐月冲还贷(下称冲还贷)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银行电子合同范本10</w:t>
      </w:r>
    </w:p>
    <w:p>
      <w:pPr>
        <w:ind w:left="0" w:right="0" w:firstLine="560"/>
        <w:spacing w:before="450" w:after="450" w:line="312" w:lineRule="auto"/>
      </w:pPr>
      <w:r>
        <w:rPr>
          <w:rFonts w:ascii="宋体" w:hAnsi="宋体" w:eastAsia="宋体" w:cs="宋体"/>
          <w:color w:val="000"/>
          <w:sz w:val="28"/>
          <w:szCs w:val="28"/>
        </w:rPr>
        <w:t xml:space="preserve">&gt;一、跨境电子消费合同概述</w:t>
      </w:r>
    </w:p>
    <w:p>
      <w:pPr>
        <w:ind w:left="0" w:right="0" w:firstLine="560"/>
        <w:spacing w:before="450" w:after="450" w:line="312" w:lineRule="auto"/>
      </w:pPr>
      <w:r>
        <w:rPr>
          <w:rFonts w:ascii="宋体" w:hAnsi="宋体" w:eastAsia="宋体" w:cs="宋体"/>
          <w:color w:val="000"/>
          <w:sz w:val="28"/>
          <w:szCs w:val="28"/>
        </w:rPr>
        <w:t xml:space="preserve">跨境电子消费合同在国际组织规定及国际条约中通常没有被作为单独的概念提出来。比如，《跨太平洋伙伴关系协定》(TPP)就没有对电子消费合同进行专门的解释，而只在电子商务一章规定了消费者保护问题。不过，也有一些规定对此进行了表述，但表达方式有所不同，将之表述为“线上消费者保护”(OnlineConsumerProtection)。欧盟最早在1997年的《远程销售指令》中提到了类似的概念，但并未使用“跨境消费合同”一词，而是称之为“远程消费合同”(DistanceConsum?erContract)。远程消费合同是指，商家以一种或多种远程通信工具为媒介所缔结的远程销售货物或提供服务的合同。20xx年10月25日，欧盟颁布了编号为20xx/83/EU的消费者权益保护的最新指令。该指令延续了远程消费合同这一表述，并规定该合同是指消费者与商家无需同时在场，双方通过一种或多种远程通信方式缔结或履行的购买商品或服务的合同。不过，远程消费合同并不完全等同于跨境电子消费合同。电子消费合同所利用的媒介应当采用电子通信的方式，也即互联网方式，而远程消费合同所利用的媒介并不仅仅局限于互联网，只要以非面对面的方式进行消费都属于远程消费合同的范畴，其中比较典型的就是电话购物。有学者提出，移动商务(MobileE-com?merce)不属于电子商务方式，笔者认为不妥，因为移动商务所采用的如果仍然是网络形式，那么也应当属于电子商务的范畴。</w:t>
      </w:r>
    </w:p>
    <w:p>
      <w:pPr>
        <w:ind w:left="0" w:right="0" w:firstLine="560"/>
        <w:spacing w:before="450" w:after="450" w:line="312" w:lineRule="auto"/>
      </w:pPr>
      <w:r>
        <w:rPr>
          <w:rFonts w:ascii="宋体" w:hAnsi="宋体" w:eastAsia="宋体" w:cs="宋体"/>
          <w:color w:val="000"/>
          <w:sz w:val="28"/>
          <w:szCs w:val="28"/>
        </w:rPr>
        <w:t xml:space="preserve">&gt;二、跨境电子消费合同消费者保护的理论依据</w:t>
      </w:r>
    </w:p>
    <w:p>
      <w:pPr>
        <w:ind w:left="0" w:right="0" w:firstLine="560"/>
        <w:spacing w:before="450" w:after="450" w:line="312" w:lineRule="auto"/>
      </w:pPr>
      <w:r>
        <w:rPr>
          <w:rFonts w:ascii="宋体" w:hAnsi="宋体" w:eastAsia="宋体" w:cs="宋体"/>
          <w:color w:val="000"/>
          <w:sz w:val="28"/>
          <w:szCs w:val="28"/>
        </w:rPr>
        <w:t xml:space="preserve">在传统消费合同中，对消费者的保护已经基本得到各国公认。对消费者的保护主要基于对合同中处于弱势地位的人的特别关爱。相对于传统消费合同中的消费者，跨境电子消费合同中的消费者其利益更容易受到侵害。对消费者的保护实际上是对消费者议价能力(InequalityofBargainingPower)的`保护，而相对于传统合同而言，跨境电子消费合同中的消费者在议价能力上存在如下不足之处：</w:t>
      </w:r>
    </w:p>
    <w:p>
      <w:pPr>
        <w:ind w:left="0" w:right="0" w:firstLine="560"/>
        <w:spacing w:before="450" w:after="450" w:line="312" w:lineRule="auto"/>
      </w:pPr>
      <w:r>
        <w:rPr>
          <w:rFonts w:ascii="宋体" w:hAnsi="宋体" w:eastAsia="宋体" w:cs="宋体"/>
          <w:color w:val="000"/>
          <w:sz w:val="28"/>
          <w:szCs w:val="28"/>
        </w:rPr>
        <w:t xml:space="preserve">&gt;1.交易过程中与卖家缺乏交流</w:t>
      </w:r>
    </w:p>
    <w:p>
      <w:pPr>
        <w:ind w:left="0" w:right="0" w:firstLine="560"/>
        <w:spacing w:before="450" w:after="450" w:line="312" w:lineRule="auto"/>
      </w:pPr>
      <w:r>
        <w:rPr>
          <w:rFonts w:ascii="宋体" w:hAnsi="宋体" w:eastAsia="宋体" w:cs="宋体"/>
          <w:color w:val="000"/>
          <w:sz w:val="28"/>
          <w:szCs w:val="28"/>
        </w:rPr>
        <w:t xml:space="preserve">跨境电子消费合同由于其远程性，使得买卖双方的交流更加困难。尽管现在有电子邮件、聊天软件、视频软件等辅助交流工具，但与传统面对面的交易相比，买家无论在交易前、交易中还是交易后，与卖家的交流都是不充分的。</w:t>
      </w:r>
    </w:p>
    <w:p>
      <w:pPr>
        <w:ind w:left="0" w:right="0" w:firstLine="560"/>
        <w:spacing w:before="450" w:after="450" w:line="312" w:lineRule="auto"/>
      </w:pPr>
      <w:r>
        <w:rPr>
          <w:rFonts w:ascii="宋体" w:hAnsi="宋体" w:eastAsia="宋体" w:cs="宋体"/>
          <w:color w:val="000"/>
          <w:sz w:val="28"/>
          <w:szCs w:val="28"/>
        </w:rPr>
        <w:t xml:space="preserve">&gt;2.对卖方及其产品(或服务)信息了解不足</w:t>
      </w:r>
    </w:p>
    <w:p>
      <w:pPr>
        <w:ind w:left="0" w:right="0" w:firstLine="560"/>
        <w:spacing w:before="450" w:after="450" w:line="312" w:lineRule="auto"/>
      </w:pPr>
      <w:r>
        <w:rPr>
          <w:rFonts w:ascii="宋体" w:hAnsi="宋体" w:eastAsia="宋体" w:cs="宋体"/>
          <w:color w:val="000"/>
          <w:sz w:val="28"/>
          <w:szCs w:val="28"/>
        </w:rPr>
        <w:t xml:space="preserve">在进行电子消费之前，消费者对卖方及其产品(或服务)信息的了解只能通过网络方式。实践中，对所消费产品(或服务)的了解往往只能依赖网站上的文字描述和照片展示，对卖方信息也缺乏准确了解，这使得消费者在消费之前处于信息不对等的地位。</w:t>
      </w:r>
    </w:p>
    <w:p>
      <w:pPr>
        <w:ind w:left="0" w:right="0" w:firstLine="560"/>
        <w:spacing w:before="450" w:after="450" w:line="312" w:lineRule="auto"/>
      </w:pPr>
      <w:r>
        <w:rPr>
          <w:rFonts w:ascii="宋体" w:hAnsi="宋体" w:eastAsia="宋体" w:cs="宋体"/>
          <w:color w:val="000"/>
          <w:sz w:val="28"/>
          <w:szCs w:val="28"/>
        </w:rPr>
        <w:t xml:space="preserve">&gt;3.消费者需要提前支付价款</w:t>
      </w:r>
    </w:p>
    <w:p>
      <w:pPr>
        <w:ind w:left="0" w:right="0" w:firstLine="560"/>
        <w:spacing w:before="450" w:after="450" w:line="312" w:lineRule="auto"/>
      </w:pPr>
      <w:r>
        <w:rPr>
          <w:rFonts w:ascii="宋体" w:hAnsi="宋体" w:eastAsia="宋体" w:cs="宋体"/>
          <w:color w:val="000"/>
          <w:sz w:val="28"/>
          <w:szCs w:val="28"/>
        </w:rPr>
        <w:t xml:space="preserve">传统消费是当场交易，而电子消费合同中的消费者需要提前支付价款，有的是提前支付全部价款，有的是提前支付部分价款。尽管不一定全部都是支付到卖方手里，但这对消费者而言都构成了一种额外的负担。</w:t>
      </w:r>
    </w:p>
    <w:p>
      <w:pPr>
        <w:ind w:left="0" w:right="0" w:firstLine="560"/>
        <w:spacing w:before="450" w:after="450" w:line="312" w:lineRule="auto"/>
      </w:pPr>
      <w:r>
        <w:rPr>
          <w:rFonts w:ascii="宋体" w:hAnsi="宋体" w:eastAsia="宋体" w:cs="宋体"/>
          <w:color w:val="000"/>
          <w:sz w:val="28"/>
          <w:szCs w:val="28"/>
        </w:rPr>
        <w:t xml:space="preserve">&gt;4.存在被第三方获得个人信息的风险</w:t>
      </w:r>
    </w:p>
    <w:p>
      <w:pPr>
        <w:ind w:left="0" w:right="0" w:firstLine="560"/>
        <w:spacing w:before="450" w:after="450" w:line="312" w:lineRule="auto"/>
      </w:pPr>
      <w:r>
        <w:rPr>
          <w:rFonts w:ascii="宋体" w:hAnsi="宋体" w:eastAsia="宋体" w:cs="宋体"/>
          <w:color w:val="000"/>
          <w:sz w:val="28"/>
          <w:szCs w:val="28"/>
        </w:rPr>
        <w:t xml:space="preserve">由于跨境电子消费合同涉及物流和支付问题，因此与传统消费合同相比需要在很多环节获取消费者个人信息，而这些信息对消费者个人而言是非常重要的，甚至涉及人身和财产安全问题，一旦被不法第三方获取和利用，将对消费者造成很大的伤害。因此，这也是跨境消费者合同需要实施消费者保护的一个非常重要的原因。TPP协定对未经同意的商业电子信息和个人信息保护进行了专门规定，说明TPP协定注意到了个人信息保护问题，这也是TPP协定的一大亮点。</w:t>
      </w:r>
    </w:p>
    <w:p>
      <w:pPr>
        <w:ind w:left="0" w:right="0" w:firstLine="560"/>
        <w:spacing w:before="450" w:after="450" w:line="312" w:lineRule="auto"/>
      </w:pPr>
      <w:r>
        <w:rPr>
          <w:rFonts w:ascii="宋体" w:hAnsi="宋体" w:eastAsia="宋体" w:cs="宋体"/>
          <w:color w:val="000"/>
          <w:sz w:val="28"/>
          <w:szCs w:val="28"/>
        </w:rPr>
        <w:t xml:space="preserve">&gt;三、跨境电子消费合同中的消费者保护</w:t>
      </w:r>
    </w:p>
    <w:p>
      <w:pPr>
        <w:ind w:left="0" w:right="0" w:firstLine="560"/>
        <w:spacing w:before="450" w:after="450" w:line="312" w:lineRule="auto"/>
      </w:pPr>
      <w:r>
        <w:rPr>
          <w:rFonts w:ascii="宋体" w:hAnsi="宋体" w:eastAsia="宋体" w:cs="宋体"/>
          <w:color w:val="000"/>
          <w:sz w:val="28"/>
          <w:szCs w:val="28"/>
        </w:rPr>
        <w:t xml:space="preserve">&gt;(一)跨境电子消费合同中消费者保护现状</w:t>
      </w:r>
    </w:p>
    <w:p>
      <w:pPr>
        <w:ind w:left="0" w:right="0" w:firstLine="560"/>
        <w:spacing w:before="450" w:after="450" w:line="312" w:lineRule="auto"/>
      </w:pPr>
      <w:r>
        <w:rPr>
          <w:rFonts w:ascii="宋体" w:hAnsi="宋体" w:eastAsia="宋体" w:cs="宋体"/>
          <w:color w:val="000"/>
          <w:sz w:val="28"/>
          <w:szCs w:val="28"/>
        </w:rPr>
        <w:t xml:space="preserve">跨境电子消费合同中的消费者在消费过程中面临诸多特殊风险，如对买到的商品不满意(因交易前无法亲自确认商品)、网络欺诈、退换货困难、交付风险等。尽管相对于传统消费合同，跨境电子消费合同面临以上风险，但其交易量依然增长很快。基于此，国际组织和国内立法对跨境电子消费合同中的消费者保护问题也愈发重视。</w:t>
      </w:r>
    </w:p>
    <w:p>
      <w:pPr>
        <w:ind w:left="0" w:right="0" w:firstLine="560"/>
        <w:spacing w:before="450" w:after="450" w:line="312" w:lineRule="auto"/>
      </w:pPr>
      <w:r>
        <w:rPr>
          <w:rFonts w:ascii="宋体" w:hAnsi="宋体" w:eastAsia="宋体" w:cs="宋体"/>
          <w:color w:val="000"/>
          <w:sz w:val="28"/>
          <w:szCs w:val="28"/>
        </w:rPr>
        <w:t xml:space="preserve">1.国际法保护</w:t>
      </w:r>
    </w:p>
    <w:p>
      <w:pPr>
        <w:ind w:left="0" w:right="0" w:firstLine="560"/>
        <w:spacing w:before="450" w:after="450" w:line="312" w:lineRule="auto"/>
      </w:pPr>
      <w:r>
        <w:rPr>
          <w:rFonts w:ascii="宋体" w:hAnsi="宋体" w:eastAsia="宋体" w:cs="宋体"/>
          <w:color w:val="000"/>
          <w:sz w:val="28"/>
          <w:szCs w:val="28"/>
        </w:rPr>
        <w:t xml:space="preserve">(1)全球性国际组织。有关跨境电子消费合同中消费者保护的法律规定一般采取两种形式：一种是消费者保护类法;一种是电子商务类法。联合国早在1985年就通过了《联合国保护消费者准则》，但该法施行时电子商务尚未普及，因此没有单独规定电子消费合同的相关消费者保护问题。此外，联合国国际贸易法委员会(UNCITRAL)分别于1996年和20xx年公布了《电子商务示范法》和《电子签名示范法》，20xx年联合国通过了其国际贸易法委员会提出的《联合国国际合同使用电子通信公约》。以上尽管是电子商务领域的纲领性文件，但并未提及消费者保护问题。最早关注跨境电子消费者保护的是经济合作与发展组织(OECD)，该组织于1999年12月通过了《电子商务消费者保护指南》，随后又陆续通过了《保护跨境消费者免受欺诈商业行为损害的指南》《消费者纠纷解决及救济意见书》《通信服务消费者保护及强化保护的政策指南》。</w:t>
      </w:r>
    </w:p>
    <w:p>
      <w:pPr>
        <w:ind w:left="0" w:right="0" w:firstLine="560"/>
        <w:spacing w:before="450" w:after="450" w:line="312" w:lineRule="auto"/>
      </w:pPr>
      <w:r>
        <w:rPr>
          <w:rFonts w:ascii="宋体" w:hAnsi="宋体" w:eastAsia="宋体" w:cs="宋体"/>
          <w:color w:val="000"/>
          <w:sz w:val="28"/>
          <w:szCs w:val="28"/>
        </w:rPr>
        <w:t xml:space="preserve">(2)区域性国际组织。在区域性国际组织中，</w:t>
      </w:r>
    </w:p>
    <w:p>
      <w:pPr>
        <w:ind w:left="0" w:right="0" w:firstLine="560"/>
        <w:spacing w:before="450" w:after="450" w:line="312" w:lineRule="auto"/>
      </w:pPr>
      <w:r>
        <w:rPr>
          <w:rFonts w:ascii="宋体" w:hAnsi="宋体" w:eastAsia="宋体" w:cs="宋体"/>
          <w:color w:val="000"/>
          <w:sz w:val="28"/>
          <w:szCs w:val="28"/>
        </w:rPr>
        <w:t xml:space="preserve">在消费者保护方面做得最完善的是欧盟(EU)，特别是其对跨境电子消费者的保护。欧盟在出台了多部电子商务法和消费者保护方面的立法后，已经初步形成了欧盟消费者保护制度体系，在实体法和纠纷解决程序法两个方面进行了比较详尽的规定。其中，实体法领域涉及跨境电子消费者保护的有：1997年的《远程销售指令》、20xx年的《消费者权益指令》以及《欧洲统一买卖法》的建议稿;纠纷解决程序法领域涉及跨境电子消费者保护的有《消费者在线争议解决条例》(以下简称《消费者ODR条例》)。</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银行电子合同范本15</w:t>
      </w:r>
    </w:p>
    <w:p>
      <w:pPr>
        <w:ind w:left="0" w:right="0" w:firstLine="560"/>
        <w:spacing w:before="450" w:after="450" w:line="312" w:lineRule="auto"/>
      </w:pPr>
      <w:r>
        <w:rPr>
          <w:rFonts w:ascii="宋体" w:hAnsi="宋体" w:eastAsia="宋体" w:cs="宋体"/>
          <w:color w:val="000"/>
          <w:sz w:val="28"/>
          <w:szCs w:val="28"/>
        </w:rPr>
        <w:t xml:space="preserve">电子合同，是指以电子数据交换(EDI)、电子邮件(E-mail)等能够完全准确地反映双方当事人意思表示一致的电子数据讯息的形式，通过计算机互联网订立的商品、服务交易合同。在电子合同中，合同的文本是以可读形式存储在计算机磁性介质上的`一组电子数据讯息，该讯息首先通过一方计算机键入内存，然后自动转发，经过通讯网络或计算机互联网，到达对方计算机内存中。电子合同因其载体和操作过程不同于传统书面合同，故具有以下特点：</w:t>
      </w:r>
    </w:p>
    <w:p>
      <w:pPr>
        <w:ind w:left="0" w:right="0" w:firstLine="560"/>
        <w:spacing w:before="450" w:after="450" w:line="312" w:lineRule="auto"/>
      </w:pPr>
      <w:r>
        <w:rPr>
          <w:rFonts w:ascii="宋体" w:hAnsi="宋体" w:eastAsia="宋体" w:cs="宋体"/>
          <w:color w:val="000"/>
          <w:sz w:val="28"/>
          <w:szCs w:val="28"/>
        </w:rPr>
        <w:t xml:space="preserve">1、电子合同是通过计算机互联网，以数据电文的方式订立的。这是电子合同有别于传统书面合同的关键。</w:t>
      </w:r>
    </w:p>
    <w:p>
      <w:pPr>
        <w:ind w:left="0" w:right="0" w:firstLine="560"/>
        <w:spacing w:before="450" w:after="450" w:line="312" w:lineRule="auto"/>
      </w:pPr>
      <w:r>
        <w:rPr>
          <w:rFonts w:ascii="宋体" w:hAnsi="宋体" w:eastAsia="宋体" w:cs="宋体"/>
          <w:color w:val="000"/>
          <w:sz w:val="28"/>
          <w:szCs w:val="28"/>
        </w:rPr>
        <w:t xml:space="preserve">2、电子合同交易的主体具有虚拟性和广泛性的特点，订立合同的各方当事人通过在网络上的运作，可以互不谋面。电子合同的交易主体可以是世界上的任何自然人、法人或其他组织。</w:t>
      </w:r>
    </w:p>
    <w:p>
      <w:pPr>
        <w:ind w:left="0" w:right="0" w:firstLine="560"/>
        <w:spacing w:before="450" w:after="450" w:line="312" w:lineRule="auto"/>
      </w:pPr>
      <w:r>
        <w:rPr>
          <w:rFonts w:ascii="宋体" w:hAnsi="宋体" w:eastAsia="宋体" w:cs="宋体"/>
          <w:color w:val="000"/>
          <w:sz w:val="28"/>
          <w:szCs w:val="28"/>
        </w:rPr>
        <w:t xml:space="preserve">3、电子合同生效的方式、时间和地点与传统合同有所不同。传统合同一般以当事人签字或者盖章的方式表示合同生效，而在电子合同中，表示合同生效的传统的签字盖章方式被电子签名所代替，而电子合同采取到达生效的原则更为合理，联合国《电子商务示范法》亦采取此种做法。</w:t>
      </w:r>
    </w:p>
    <w:p>
      <w:pPr>
        <w:ind w:left="0" w:right="0" w:firstLine="560"/>
        <w:spacing w:before="450" w:after="450" w:line="312" w:lineRule="auto"/>
      </w:pPr>
      <w:r>
        <w:rPr>
          <w:rFonts w:ascii="宋体" w:hAnsi="宋体" w:eastAsia="宋体" w:cs="宋体"/>
          <w:color w:val="000"/>
          <w:sz w:val="28"/>
          <w:szCs w:val="28"/>
        </w:rPr>
        <w:t xml:space="preserve">4、电子合同所依赖的电子数据具有易消失性和易改动性。电子数据以磁性介质保存，是无形物，改动、伪造不易留痕迹，其作为证据具有一定的不可信性。</w:t>
      </w:r>
    </w:p>
    <w:p>
      <w:pPr>
        <w:ind w:left="0" w:right="0" w:firstLine="560"/>
        <w:spacing w:before="450" w:after="450" w:line="312" w:lineRule="auto"/>
      </w:pPr>
      <w:r>
        <w:rPr>
          <w:rFonts w:ascii="宋体" w:hAnsi="宋体" w:eastAsia="宋体" w:cs="宋体"/>
          <w:color w:val="000"/>
          <w:sz w:val="28"/>
          <w:szCs w:val="28"/>
        </w:rPr>
        <w:t xml:space="preserve">5、信息传递能够以光速在网络上进行，从而使得电子合同订立所需要的时间大大减少、空间被大大压缩，因而电子合同要约和承诺的有效期比书面合同大大缩短。</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