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最新金融行业劳动合同管理办法 与银行业金融机构签订劳动合同的(五篇)</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金融行业劳动合同管理办法 与银行业金融机构签订劳动合同的一乙方(员工、工作人员))______________________根据《中华人民共和国劳动法》及有关法律、法规和政策规定，甲乙双方本着平等、自愿、协商一致的原则，签订本劳动合同：一...</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与银行业金融机构签订劳动合同的一</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与银行业金融机构签订劳动合同的二</w:t>
      </w:r>
    </w:p>
    <w:p>
      <w:pPr>
        <w:ind w:left="0" w:right="0" w:firstLine="560"/>
        <w:spacing w:before="450" w:after="450" w:line="312" w:lineRule="auto"/>
      </w:pPr>
      <w:r>
        <w:rPr>
          <w:rFonts w:ascii="宋体" w:hAnsi="宋体" w:eastAsia="宋体" w:cs="宋体"/>
          <w:color w:val="000"/>
          <w:sz w:val="28"/>
          <w:szCs w:val="28"/>
        </w:rPr>
        <w:t xml:space="preserve">甲方(用人单位)名称：__________地址：__________性质：__________法定代表人(委托代理人)：__________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乙方(劳动者)姓名：__________性别：__________出生年月：__________家庭住址：__________居民身份证号码：__________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(二)无固定期限：自__________年__________月__________日起至法定的或本合同所约定的终止条件出现时止。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(三)以完成一定的工作(任务)为期限。自__________年__________月__________日至工作(任务)完成时即行终止。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其中试用期自__________年__________月__________日至__________年__________月__________日止，期限为__________天。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(一)计时工资。乙方的工资由以下几部分组成：其标准分别为__________元/月、__________元/月、__________元/月、__________元/月。如甲方的工资制度发生变化或乙方工作岗位变动，按新的工资标准确定。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__________%的工资报酬;安排乙方在休息日工作又不能安排补休的，应支付不低于乙方工资__________%的工资报酬;安排乙方在法定休假日工作的，应支付不低于乙方工资__________%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 年(月)内，不得到经营同类业务且有竞争关系的其他用人单位任职，也不得自己经营与甲方有竞争关系的同类业务，甲方应向乙方支付竞业限制经济补偿费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(一)根据甲方工作需要和任职要求，乙方同意在_________岗位工作，担任_________工种或职务，具体工作内容为：_________。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1、计时工资：乙方的工资由以下几部分组成：_________、_________、_________、_________;其金额分别为_________、_________、_________、_________。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w:t>
      </w:r>
    </w:p>
    <w:p>
      <w:pPr>
        <w:ind w:left="0" w:right="0" w:firstLine="560"/>
        <w:spacing w:before="450" w:after="450" w:line="312" w:lineRule="auto"/>
      </w:pPr>
      <w:r>
        <w:rPr>
          <w:rFonts w:ascii="宋体" w:hAnsi="宋体" w:eastAsia="宋体" w:cs="宋体"/>
          <w:color w:val="000"/>
          <w:sz w:val="28"/>
          <w:szCs w:val="28"/>
        </w:rPr>
        <w:t xml:space="preserve">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(三)甲方以货币形式按月支付乙方工资，发薪日为每月_________日，不得克扣或者拖欠。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1、标准工作制：乙方每天工作_________小时，每周工作_________天，每周工作时间不超过40小时;具体工作时间由甲方统一安排。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2、合同约定的终止条件出现的_________;</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(四)甲方依据本合同第七条第五项第一点解除劳动合同的，应支付不低于6个月工资的医疗补助费。</w:t>
      </w:r>
    </w:p>
    <w:p>
      <w:pPr>
        <w:ind w:left="0" w:right="0" w:firstLine="560"/>
        <w:spacing w:before="450" w:after="450" w:line="312" w:lineRule="auto"/>
      </w:pPr>
      <w:r>
        <w:rPr>
          <w:rFonts w:ascii="宋体" w:hAnsi="宋体" w:eastAsia="宋体" w:cs="宋体"/>
          <w:color w:val="000"/>
          <w:sz w:val="28"/>
          <w:szCs w:val="28"/>
        </w:rPr>
        <w:t xml:space="preserve">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(二)其他违约责任：_________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十二、本合同的附件如下_________</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鉴证机关：(盖章)____鉴证人：(签章)____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乙方应遵守如下规定：_________________乙方应每天按正常上班时间到甲方报到。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2026-09-17T08:19:03+08:00</dcterms:created>
  <dcterms:modified xsi:type="dcterms:W3CDTF">2026-09-17T08:19:03+08:00</dcterms:modified>
</cp:coreProperties>
</file>

<file path=docProps/custom.xml><?xml version="1.0" encoding="utf-8"?>
<Properties xmlns="http://schemas.openxmlformats.org/officeDocument/2006/custom-properties" xmlns:vt="http://schemas.openxmlformats.org/officeDocument/2006/docPropsVTypes"/>
</file>