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推荐抵押担保借款合同(五篇)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推荐抵押担保借款合同一贷款方：_________________________借款方：_________________________借款方为取得借款，贷款方为确保贷款安全，经借贷双方协商同意，特签订本财产抵押契约。双方在共同遵守国家法...</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推荐抵押担保借款合同一</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_元;可封存的流动资产_____元，有价证券_____元;其它_____元(详见抵押物清单)，评估现值共计_____万元。抵押期限最长不超过一年。即从_____年_____月_____日起，至_____年_____月_____日止，贷款方根据抵押率不得超过现值的70%的规定，同意以借款方抵押物为条件，核定借款方最高贷款额度_____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1.抵押物清单_____张。</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法人代表章：_________法人代表章：_________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保证抵押人</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出借人以现金方式支付_元，其余以银行转账的方式将借款汇入借款人账户：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借款利率：本合同执行固定借款利率，为月利率_‰。借款期限内不变。</w:t>
      </w:r>
    </w:p>
    <w:p>
      <w:pPr>
        <w:ind w:left="0" w:right="0" w:firstLine="560"/>
        <w:spacing w:before="450" w:after="450" w:line="312" w:lineRule="auto"/>
      </w:pPr>
      <w:r>
        <w:rPr>
          <w:rFonts w:ascii="宋体" w:hAnsi="宋体" w:eastAsia="宋体" w:cs="宋体"/>
          <w:color w:val="000"/>
          <w:sz w:val="28"/>
          <w:szCs w:val="28"/>
        </w:rPr>
        <w:t xml:space="preserve">借款期限，自_年_月_日起至_年_月_日止。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本借款由用作为该笔借款的抵押担保物，双方约定以上抵押物不办理抵押登记，抵押物不转移，仍由借款人使用。到期不能归还出借人的借款，出借人有权处理抵押品。借款人到期如数归还借款的，抵押权终止。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本合同所担保的债权同时存在物的担保和保证担保的，债权人可以就物的担保实现债权，也可以要求保证人承担保证责任。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借款人自愿用所有财产作借款担保。出借人有权对借款人上述资产采取保全措施。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住宅地址：住宅地址：</w:t>
      </w:r>
    </w:p>
    <w:p>
      <w:pPr>
        <w:ind w:left="0" w:right="0" w:firstLine="560"/>
        <w:spacing w:before="450" w:after="450" w:line="312" w:lineRule="auto"/>
      </w:pPr>
      <w:r>
        <w:rPr>
          <w:rFonts w:ascii="宋体" w:hAnsi="宋体" w:eastAsia="宋体" w:cs="宋体"/>
          <w:color w:val="000"/>
          <w:sz w:val="28"/>
          <w:szCs w:val="28"/>
        </w:rPr>
        <w:t xml:space="preserve">保证抵押人保证抵押人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住宅地址：住宅地址：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相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三、本合同所担保的债务即使未届清偿期，乙方亦可以随时通知甲方清偿其全部或一部，甲方如果同意可以照办，绝无异议。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即使事由非可归责于甲方及担保物提供人，甲方也要承担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低落致不能或不足使本合同第一条开列的全部债权获得清偿时，乙方因此所遭受的损失，甲方及抵押物提供人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按照上述情况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十一、甲方提供的保证人应当经乙方认可，以为甲方履行本合同所定一切给付责任的保证。保证人并愿以本合同为证，声明放弃先诉抗辩权（暨民法保证各法条内有关保证人的一切权利）。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十三、本合同所订给付义务，以乙方营业所在地__________________为履行地。如因本合同所订事项而涉讼时，不论当时甲方或抵押物提供人或营业所在地，或其国籍有无变更，均以_________法院为第一审管辖法院。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十五、除本合同所订的条款外，凡乙方现在或将来所订与贷款有关的各项章则以及金融业现在或将来所适用的一切有关章则，甲方均愿遵守，决无异议。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推荐抵押担保借款合同五</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2026-06-19T11:19:54+08:00</dcterms:created>
  <dcterms:modified xsi:type="dcterms:W3CDTF">2026-06-19T11:19:54+08:00</dcterms:modified>
</cp:coreProperties>
</file>

<file path=docProps/custom.xml><?xml version="1.0" encoding="utf-8"?>
<Properties xmlns="http://schemas.openxmlformats.org/officeDocument/2006/custom-properties" xmlns:vt="http://schemas.openxmlformats.org/officeDocument/2006/docPropsVTypes"/>
</file>