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借款担保合同版本内容格式</w:t>
      </w:r>
      <w:bookmarkEnd w:id="1"/>
    </w:p>
    <w:p>
      <w:pPr>
        <w:jc w:val="center"/>
        <w:spacing w:before="0" w:after="450"/>
      </w:pPr>
      <w:r>
        <w:rPr>
          <w:rFonts w:ascii="Arial" w:hAnsi="Arial" w:eastAsia="Arial" w:cs="Arial"/>
          <w:color w:val="999999"/>
          <w:sz w:val="20"/>
          <w:szCs w:val="20"/>
        </w:rPr>
        <w:t xml:space="preserve">来源：网络  作者：夜色微凉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借款担保合同版本内容格式（精选3篇）借款担保合同版本内容格式 篇1 合同编号：____________ 保证人(甲方)：___________________________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借款担保合同版本内容格式（精选3篇）</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篇2</w:t>
      </w:r>
    </w:p>
    <w:p>
      <w:pPr>
        <w:ind w:left="0" w:right="0" w:firstLine="560"/>
        <w:spacing w:before="450" w:after="450" w:line="312" w:lineRule="auto"/>
      </w:pPr>
      <w:r>
        <w:rPr>
          <w:rFonts w:ascii="宋体" w:hAnsi="宋体" w:eastAsia="宋体" w:cs="宋体"/>
          <w:color w:val="000"/>
          <w:sz w:val="28"/>
          <w:szCs w:val="28"/>
        </w:rPr>
        <w:t xml:space="preserve">甲方(借款人)：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借款担保合同版本内容格式 篇3</w:t>
      </w:r>
    </w:p>
    <w:p>
      <w:pPr>
        <w:ind w:left="0" w:right="0" w:firstLine="560"/>
        <w:spacing w:before="450" w:after="450" w:line="312" w:lineRule="auto"/>
      </w:pPr>
      <w:r>
        <w:rPr>
          <w:rFonts w:ascii="宋体" w:hAnsi="宋体" w:eastAsia="宋体" w:cs="宋体"/>
          <w:color w:val="000"/>
          <w:sz w:val="28"/>
          <w:szCs w:val="28"/>
        </w:rPr>
        <w:t xml:space="preserve">(以下简称甲方)：___________________________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二、借款期限自年月日至年月日止。届时此借款可由乙方或保证人之一的从：__________公司账号存款归还或以现金方式归还。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诈骗犯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有限公司无任何债务和不良贷款，保证此款不被任何单位和个人采取保全、查封、冻结等以及被强制划转。如发生上述情况，则视乙方为隐瞒事实真相，以非法占有为目的诈骗犯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借款合同有哪些特征</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2026-09-17T15:06:38+08:00</dcterms:created>
  <dcterms:modified xsi:type="dcterms:W3CDTF">2026-09-17T15:06:38+08:00</dcterms:modified>
</cp:coreProperties>
</file>

<file path=docProps/custom.xml><?xml version="1.0" encoding="utf-8"?>
<Properties xmlns="http://schemas.openxmlformats.org/officeDocument/2006/custom-properties" xmlns:vt="http://schemas.openxmlformats.org/officeDocument/2006/docPropsVTypes"/>
</file>