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2025年二手中介买卖合同(4篇)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二手中介出售房产合同二手房中介合同一第一条房屋的基本情况。出卖方房屋(以下简称该房屋)坐落于_____;位于第_____层，共_____(套)(间)，房屋结构为_____，建筑面积_____平方米。第二条价格。该房屋售价总金额为(人民币)_...</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二手中介出售房产合同二手房中介合同一</w:t>
      </w:r>
    </w:p>
    <w:p>
      <w:pPr>
        <w:ind w:left="0" w:right="0" w:firstLine="560"/>
        <w:spacing w:before="450" w:after="450" w:line="312" w:lineRule="auto"/>
      </w:pPr>
      <w:r>
        <w:rPr>
          <w:rFonts w:ascii="宋体" w:hAnsi="宋体" w:eastAsia="宋体" w:cs="宋体"/>
          <w:color w:val="000"/>
          <w:sz w:val="28"/>
          <w:szCs w:val="28"/>
        </w:rPr>
        <w:t xml:space="preserve">第一条房屋的基本情况。出卖方房屋(以下简称该房屋)坐落于_____;位于第_____层，共_____(套)(间)，房屋结构为_____，建筑面积_____平方米。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第二条价格。该房屋售价总金额为(人民币)_____元整。</w:t>
      </w:r>
    </w:p>
    <w:p>
      <w:pPr>
        <w:ind w:left="0" w:right="0" w:firstLine="560"/>
        <w:spacing w:before="450" w:after="450" w:line="312" w:lineRule="auto"/>
      </w:pPr>
      <w:r>
        <w:rPr>
          <w:rFonts w:ascii="宋体" w:hAnsi="宋体" w:eastAsia="宋体" w:cs="宋体"/>
          <w:color w:val="000"/>
          <w:sz w:val="28"/>
          <w:szCs w:val="28"/>
        </w:rPr>
        <w:t xml:space="preserve">第三条付款方式。分两次付清，乙方于_____年_____月_____日向甲方付_____元，剩余元于_____年_____月_____日付清。</w:t>
      </w:r>
    </w:p>
    <w:p>
      <w:pPr>
        <w:ind w:left="0" w:right="0" w:firstLine="560"/>
        <w:spacing w:before="450" w:after="450" w:line="312" w:lineRule="auto"/>
      </w:pPr>
      <w:r>
        <w:rPr>
          <w:rFonts w:ascii="宋体" w:hAnsi="宋体" w:eastAsia="宋体" w:cs="宋体"/>
          <w:color w:val="000"/>
          <w:sz w:val="28"/>
          <w:szCs w:val="28"/>
        </w:rPr>
        <w:t xml:space="preserve">第四条交付期限。出卖方应于本合同生效后，将该房屋付给买受方。</w:t>
      </w:r>
    </w:p>
    <w:p>
      <w:pPr>
        <w:ind w:left="0" w:right="0" w:firstLine="560"/>
        <w:spacing w:before="450" w:after="450" w:line="312" w:lineRule="auto"/>
      </w:pPr>
      <w:r>
        <w:rPr>
          <w:rFonts w:ascii="宋体" w:hAnsi="宋体" w:eastAsia="宋体" w:cs="宋体"/>
          <w:color w:val="000"/>
          <w:sz w:val="28"/>
          <w:szCs w:val="28"/>
        </w:rPr>
        <w:t xml:space="preserve">第五条关于产权登记的约定。在买受方实际接收该房屋之日起，出卖方协助买受方在房地产产权登记机关规定的期限内向房地产产权登记机关办理权属登记手续。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第八条本合同中未规定的事项，均遵照^v^和有关法律、法规和政策执行。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第九条本合同在履行中发生争议，由甲、乙双方协商解决。协商不成时，甲、乙双方同意由临汾仲裁委员会仲裁。</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二手中介出售房产合同二手房中介合同三</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二手中介出售房产合同二手房中介合同四</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1.乙方应于年月日前向甲方付清房产款项(交款日期以汇款时间为准)。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甲方应于年月日前将交易的房产全部交付给乙方使用。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1.甲方是_________、__________、_________、________，共_______人，委托代理人_______即甲方代表人。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本合同一式________份，甲方产权人各一份，乙方一份，_________房产管理局、_______公证处各一份。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2026-06-18T08:03:51+08:00</dcterms:created>
  <dcterms:modified xsi:type="dcterms:W3CDTF">2026-06-18T08:03:51+08:00</dcterms:modified>
</cp:coreProperties>
</file>

<file path=docProps/custom.xml><?xml version="1.0" encoding="utf-8"?>
<Properties xmlns="http://schemas.openxmlformats.org/officeDocument/2006/custom-properties" xmlns:vt="http://schemas.openxmlformats.org/officeDocument/2006/docPropsVTypes"/>
</file>